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C05166" w14:textId="77777777" w:rsidR="002B6AE6" w:rsidRPr="00585F72" w:rsidRDefault="002B6AE6"/>
    <w:p w14:paraId="18FF7E37" w14:textId="77777777" w:rsidR="002B6AE6" w:rsidRPr="00585F72" w:rsidRDefault="002B6AE6">
      <w:pPr>
        <w:pStyle w:val="Nadpis1"/>
        <w:jc w:val="center"/>
      </w:pPr>
      <w:r w:rsidRPr="00585F72">
        <w:t>ZÁPIS</w:t>
      </w:r>
    </w:p>
    <w:p w14:paraId="1C99B463" w14:textId="77777777" w:rsidR="002B6AE6" w:rsidRPr="00585F72" w:rsidRDefault="002B6AE6">
      <w:pPr>
        <w:jc w:val="center"/>
      </w:pPr>
      <w:r w:rsidRPr="00585F72">
        <w:rPr>
          <w:sz w:val="22"/>
          <w:szCs w:val="22"/>
        </w:rPr>
        <w:t>ze zasedání řádné valné hromady</w:t>
      </w:r>
    </w:p>
    <w:p w14:paraId="4FA9FA7A" w14:textId="77777777" w:rsidR="002B6AE6" w:rsidRPr="00585F72" w:rsidRDefault="002B6AE6">
      <w:pPr>
        <w:jc w:val="center"/>
      </w:pPr>
      <w:r w:rsidRPr="00585F72">
        <w:rPr>
          <w:b/>
          <w:bCs/>
          <w:sz w:val="22"/>
          <w:szCs w:val="22"/>
        </w:rPr>
        <w:t xml:space="preserve">Golf Club </w:t>
      </w:r>
      <w:proofErr w:type="spellStart"/>
      <w:r w:rsidRPr="00585F72">
        <w:rPr>
          <w:b/>
          <w:bCs/>
          <w:sz w:val="22"/>
          <w:szCs w:val="22"/>
        </w:rPr>
        <w:t>Austerlitz</w:t>
      </w:r>
      <w:proofErr w:type="spellEnd"/>
      <w:r w:rsidRPr="00585F72">
        <w:rPr>
          <w:b/>
          <w:bCs/>
          <w:sz w:val="22"/>
          <w:szCs w:val="22"/>
        </w:rPr>
        <w:t xml:space="preserve">, </w:t>
      </w:r>
      <w:proofErr w:type="spellStart"/>
      <w:r w:rsidR="0041000C" w:rsidRPr="00585F72">
        <w:rPr>
          <w:b/>
          <w:bCs/>
          <w:sz w:val="22"/>
          <w:szCs w:val="22"/>
        </w:rPr>
        <w:t>z</w:t>
      </w:r>
      <w:r w:rsidRPr="00585F72">
        <w:rPr>
          <w:b/>
          <w:bCs/>
          <w:sz w:val="22"/>
          <w:szCs w:val="22"/>
        </w:rPr>
        <w:t>.s</w:t>
      </w:r>
      <w:proofErr w:type="spellEnd"/>
      <w:r w:rsidRPr="00585F72">
        <w:rPr>
          <w:b/>
          <w:bCs/>
          <w:sz w:val="22"/>
          <w:szCs w:val="22"/>
        </w:rPr>
        <w:t>.</w:t>
      </w:r>
    </w:p>
    <w:p w14:paraId="46FB0338" w14:textId="77777777" w:rsidR="002B6AE6" w:rsidRPr="00585F72" w:rsidRDefault="002B6AE6">
      <w:pPr>
        <w:jc w:val="center"/>
        <w:rPr>
          <w:b/>
          <w:bCs/>
          <w:sz w:val="22"/>
          <w:szCs w:val="22"/>
        </w:rPr>
      </w:pPr>
    </w:p>
    <w:p w14:paraId="26B76093" w14:textId="77777777" w:rsidR="002B6AE6" w:rsidRPr="00585F72" w:rsidRDefault="002B6AE6">
      <w:pPr>
        <w:jc w:val="center"/>
      </w:pPr>
      <w:r w:rsidRPr="00585F72">
        <w:rPr>
          <w:b/>
          <w:sz w:val="22"/>
          <w:szCs w:val="22"/>
        </w:rPr>
        <w:t>I.</w:t>
      </w:r>
    </w:p>
    <w:p w14:paraId="6400AA16" w14:textId="77777777" w:rsidR="002B6AE6" w:rsidRPr="00585F72" w:rsidRDefault="002B6AE6">
      <w:pPr>
        <w:jc w:val="both"/>
      </w:pPr>
      <w:r w:rsidRPr="00585F72">
        <w:rPr>
          <w:sz w:val="22"/>
          <w:szCs w:val="22"/>
        </w:rPr>
        <w:t xml:space="preserve">Dne </w:t>
      </w:r>
      <w:r w:rsidR="001E6F98" w:rsidRPr="00585F72">
        <w:rPr>
          <w:sz w:val="22"/>
          <w:szCs w:val="22"/>
        </w:rPr>
        <w:t>29.1.2024</w:t>
      </w:r>
      <w:r w:rsidRPr="00585F72">
        <w:rPr>
          <w:sz w:val="22"/>
          <w:szCs w:val="22"/>
        </w:rPr>
        <w:t xml:space="preserve"> v 18:00 hodin se v prostorách restaurace Golf Hotel Austerlitz na adrese Na Golfovém hřišti 1, 684 01 Slavkov u Brna, konalo zasedání valné hromady jako nejvyššího orgánu spolku Golf Club </w:t>
      </w:r>
      <w:proofErr w:type="spellStart"/>
      <w:r w:rsidRPr="00585F72">
        <w:rPr>
          <w:sz w:val="22"/>
          <w:szCs w:val="22"/>
        </w:rPr>
        <w:t>Austerlitz</w:t>
      </w:r>
      <w:proofErr w:type="spellEnd"/>
      <w:r w:rsidRPr="00585F72">
        <w:rPr>
          <w:sz w:val="22"/>
          <w:szCs w:val="22"/>
        </w:rPr>
        <w:t xml:space="preserve">, </w:t>
      </w:r>
      <w:proofErr w:type="spellStart"/>
      <w:r w:rsidR="0041000C" w:rsidRPr="00585F72">
        <w:rPr>
          <w:sz w:val="22"/>
          <w:szCs w:val="22"/>
        </w:rPr>
        <w:t>z</w:t>
      </w:r>
      <w:r w:rsidRPr="00585F72">
        <w:rPr>
          <w:sz w:val="22"/>
          <w:szCs w:val="22"/>
        </w:rPr>
        <w:t>.s</w:t>
      </w:r>
      <w:proofErr w:type="spellEnd"/>
      <w:r w:rsidRPr="00585F72">
        <w:rPr>
          <w:sz w:val="22"/>
          <w:szCs w:val="22"/>
        </w:rPr>
        <w:t>.</w:t>
      </w:r>
      <w:r w:rsidRPr="00585F72">
        <w:t xml:space="preserve">, </w:t>
      </w:r>
      <w:r w:rsidRPr="00585F72">
        <w:rPr>
          <w:sz w:val="22"/>
          <w:szCs w:val="22"/>
        </w:rPr>
        <w:t>IČ 48838764, se sídlem Na golfovém hřišti 1, 684 01 Slavkov u Brna (dále jen „</w:t>
      </w:r>
      <w:r w:rsidRPr="00585F72">
        <w:rPr>
          <w:i/>
          <w:sz w:val="22"/>
          <w:szCs w:val="22"/>
        </w:rPr>
        <w:t>GCA</w:t>
      </w:r>
      <w:r w:rsidRPr="00585F72">
        <w:rPr>
          <w:sz w:val="22"/>
          <w:szCs w:val="22"/>
        </w:rPr>
        <w:t>“), kterou svolal statutární orgán – prezident GCA, JUDr. Jiří Kovář.</w:t>
      </w:r>
    </w:p>
    <w:p w14:paraId="088A0129" w14:textId="77777777" w:rsidR="002B6AE6" w:rsidRPr="00585F72" w:rsidRDefault="002B6AE6">
      <w:pPr>
        <w:rPr>
          <w:sz w:val="22"/>
          <w:szCs w:val="22"/>
        </w:rPr>
      </w:pPr>
    </w:p>
    <w:p w14:paraId="315B3C57" w14:textId="77777777" w:rsidR="002B6AE6" w:rsidRPr="00585F72" w:rsidRDefault="002B6AE6">
      <w:pPr>
        <w:jc w:val="both"/>
      </w:pPr>
      <w:r w:rsidRPr="00585F72">
        <w:rPr>
          <w:sz w:val="22"/>
          <w:szCs w:val="22"/>
        </w:rPr>
        <w:t>Valné hromady se účastnily osoby uvedené na prezenční listině, která je nedílnou součástí tohoto zápisu jako příloha č. 1.</w:t>
      </w:r>
    </w:p>
    <w:p w14:paraId="1426A329" w14:textId="77777777" w:rsidR="002B6AE6" w:rsidRPr="00585F72" w:rsidRDefault="002B6AE6">
      <w:pPr>
        <w:rPr>
          <w:sz w:val="22"/>
          <w:szCs w:val="22"/>
        </w:rPr>
      </w:pPr>
    </w:p>
    <w:p w14:paraId="294E0F4C" w14:textId="77777777" w:rsidR="002B6AE6" w:rsidRPr="00585F72" w:rsidRDefault="002B6AE6">
      <w:pPr>
        <w:rPr>
          <w:sz w:val="22"/>
          <w:szCs w:val="22"/>
        </w:rPr>
      </w:pPr>
    </w:p>
    <w:p w14:paraId="32ADA150" w14:textId="77777777" w:rsidR="002B6AE6" w:rsidRPr="00585F72" w:rsidRDefault="002B6AE6">
      <w:pPr>
        <w:jc w:val="center"/>
      </w:pPr>
      <w:r w:rsidRPr="00585F72">
        <w:rPr>
          <w:b/>
          <w:bCs/>
          <w:sz w:val="22"/>
          <w:szCs w:val="22"/>
        </w:rPr>
        <w:t>II.</w:t>
      </w:r>
    </w:p>
    <w:p w14:paraId="4A125793" w14:textId="77777777" w:rsidR="002B6AE6" w:rsidRPr="00585F72" w:rsidRDefault="002B6AE6">
      <w:pPr>
        <w:spacing w:after="100"/>
      </w:pPr>
      <w:r w:rsidRPr="00585F72">
        <w:rPr>
          <w:b/>
          <w:bCs/>
          <w:sz w:val="25"/>
          <w:szCs w:val="25"/>
        </w:rPr>
        <w:t>Program valné hromady GCA:</w:t>
      </w:r>
    </w:p>
    <w:p w14:paraId="3CB67041" w14:textId="77777777" w:rsidR="002B6AE6" w:rsidRPr="00585F72" w:rsidRDefault="002B6AE6">
      <w:pPr>
        <w:tabs>
          <w:tab w:val="left" w:pos="851"/>
        </w:tabs>
        <w:ind w:left="360"/>
        <w:jc w:val="both"/>
      </w:pPr>
      <w:r w:rsidRPr="00585F72">
        <w:rPr>
          <w:rFonts w:eastAsia="Arial"/>
          <w:b/>
          <w:bCs/>
          <w:sz w:val="25"/>
          <w:szCs w:val="25"/>
        </w:rPr>
        <w:t xml:space="preserve">  </w:t>
      </w:r>
      <w:r w:rsidRPr="00585F72">
        <w:rPr>
          <w:sz w:val="22"/>
          <w:szCs w:val="22"/>
        </w:rPr>
        <w:t>1.</w:t>
      </w:r>
      <w:r w:rsidRPr="00585F72">
        <w:rPr>
          <w:sz w:val="22"/>
          <w:szCs w:val="22"/>
        </w:rPr>
        <w:tab/>
        <w:t>Zahájení a prezence přítomných</w:t>
      </w:r>
      <w:r w:rsidR="003F0CCE" w:rsidRPr="00585F72">
        <w:rPr>
          <w:sz w:val="22"/>
          <w:szCs w:val="22"/>
        </w:rPr>
        <w:t>.</w:t>
      </w:r>
    </w:p>
    <w:p w14:paraId="3DFD3CE3"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2.</w:t>
      </w:r>
      <w:r w:rsidRPr="00585F72">
        <w:rPr>
          <w:sz w:val="22"/>
          <w:szCs w:val="22"/>
        </w:rPr>
        <w:tab/>
        <w:t>Schválení jednacího, volebního a hlasovacího řádu.</w:t>
      </w:r>
    </w:p>
    <w:p w14:paraId="3715B10C"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3.</w:t>
      </w:r>
      <w:r w:rsidRPr="00585F72">
        <w:rPr>
          <w:sz w:val="22"/>
          <w:szCs w:val="22"/>
        </w:rPr>
        <w:tab/>
        <w:t>Volba orgánů valné hromady</w:t>
      </w:r>
      <w:r w:rsidR="000A647B" w:rsidRPr="00585F72">
        <w:rPr>
          <w:sz w:val="22"/>
          <w:szCs w:val="22"/>
        </w:rPr>
        <w:t>:</w:t>
      </w:r>
    </w:p>
    <w:p w14:paraId="5635F85E" w14:textId="77777777" w:rsidR="002B6AE6" w:rsidRPr="00585F72" w:rsidRDefault="002B6AE6">
      <w:pPr>
        <w:tabs>
          <w:tab w:val="left" w:pos="1134"/>
        </w:tabs>
        <w:jc w:val="both"/>
      </w:pPr>
      <w:r w:rsidRPr="00585F72">
        <w:rPr>
          <w:sz w:val="22"/>
          <w:szCs w:val="22"/>
        </w:rPr>
        <w:tab/>
        <w:t>a) předsedající</w:t>
      </w:r>
    </w:p>
    <w:p w14:paraId="6F861446" w14:textId="77777777" w:rsidR="002B6AE6" w:rsidRPr="00585F72" w:rsidRDefault="002B6AE6">
      <w:pPr>
        <w:tabs>
          <w:tab w:val="left" w:pos="1134"/>
        </w:tabs>
        <w:jc w:val="both"/>
      </w:pPr>
      <w:r w:rsidRPr="00585F72">
        <w:rPr>
          <w:sz w:val="22"/>
          <w:szCs w:val="22"/>
        </w:rPr>
        <w:tab/>
        <w:t>b) mandátová, návrhová a volební komise</w:t>
      </w:r>
    </w:p>
    <w:p w14:paraId="05C4B160" w14:textId="77777777" w:rsidR="002B6AE6" w:rsidRPr="00585F72" w:rsidRDefault="002B6AE6">
      <w:pPr>
        <w:tabs>
          <w:tab w:val="left" w:pos="1134"/>
        </w:tabs>
        <w:jc w:val="both"/>
      </w:pPr>
      <w:r w:rsidRPr="00585F72">
        <w:rPr>
          <w:sz w:val="22"/>
          <w:szCs w:val="22"/>
        </w:rPr>
        <w:tab/>
        <w:t>c) zapisovatel a ověřovatelé zápisu</w:t>
      </w:r>
      <w:r w:rsidR="000A647B" w:rsidRPr="00585F72">
        <w:rPr>
          <w:sz w:val="22"/>
          <w:szCs w:val="22"/>
        </w:rPr>
        <w:t>.</w:t>
      </w:r>
    </w:p>
    <w:p w14:paraId="65D571BC" w14:textId="77777777" w:rsidR="002B6AE6" w:rsidRPr="00585F72" w:rsidRDefault="002B6AE6">
      <w:pPr>
        <w:tabs>
          <w:tab w:val="left" w:pos="851"/>
        </w:tabs>
        <w:ind w:left="360"/>
      </w:pPr>
      <w:r w:rsidRPr="00585F72">
        <w:rPr>
          <w:rFonts w:eastAsia="Arial"/>
          <w:sz w:val="22"/>
          <w:szCs w:val="22"/>
        </w:rPr>
        <w:t xml:space="preserve">  </w:t>
      </w:r>
      <w:r w:rsidRPr="00585F72">
        <w:rPr>
          <w:sz w:val="22"/>
          <w:szCs w:val="22"/>
        </w:rPr>
        <w:t>4.</w:t>
      </w:r>
      <w:r w:rsidRPr="00585F72">
        <w:rPr>
          <w:sz w:val="22"/>
          <w:szCs w:val="22"/>
        </w:rPr>
        <w:tab/>
        <w:t>Výroční zpráva prezidenta GCA za rok 20</w:t>
      </w:r>
      <w:r w:rsidR="001E6F98" w:rsidRPr="00585F72">
        <w:rPr>
          <w:sz w:val="22"/>
          <w:szCs w:val="22"/>
        </w:rPr>
        <w:t>23</w:t>
      </w:r>
      <w:r w:rsidRPr="00585F72">
        <w:rPr>
          <w:sz w:val="22"/>
          <w:szCs w:val="22"/>
        </w:rPr>
        <w:t>.</w:t>
      </w:r>
    </w:p>
    <w:p w14:paraId="48792C89"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5.</w:t>
      </w:r>
      <w:r w:rsidRPr="00585F72">
        <w:rPr>
          <w:sz w:val="22"/>
          <w:szCs w:val="22"/>
        </w:rPr>
        <w:tab/>
        <w:t>Zpráva o hospodaření za rok 20</w:t>
      </w:r>
      <w:r w:rsidR="001E6F98" w:rsidRPr="00585F72">
        <w:rPr>
          <w:sz w:val="22"/>
          <w:szCs w:val="22"/>
        </w:rPr>
        <w:t>23</w:t>
      </w:r>
      <w:r w:rsidRPr="00585F72">
        <w:rPr>
          <w:sz w:val="22"/>
          <w:szCs w:val="22"/>
        </w:rPr>
        <w:t xml:space="preserve"> a její schválení.</w:t>
      </w:r>
    </w:p>
    <w:p w14:paraId="6BAE6B8B"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6.</w:t>
      </w:r>
      <w:r w:rsidRPr="00585F72">
        <w:rPr>
          <w:sz w:val="22"/>
          <w:szCs w:val="22"/>
        </w:rPr>
        <w:tab/>
        <w:t>Zpráva o činnosti TCM GCA za rok 20</w:t>
      </w:r>
      <w:r w:rsidR="001E6F98" w:rsidRPr="00585F72">
        <w:rPr>
          <w:sz w:val="22"/>
          <w:szCs w:val="22"/>
        </w:rPr>
        <w:t>23</w:t>
      </w:r>
      <w:r w:rsidRPr="00585F72">
        <w:rPr>
          <w:sz w:val="22"/>
          <w:szCs w:val="22"/>
        </w:rPr>
        <w:t>.</w:t>
      </w:r>
    </w:p>
    <w:p w14:paraId="1D60A34B"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7.</w:t>
      </w:r>
      <w:r w:rsidRPr="00585F72">
        <w:rPr>
          <w:sz w:val="22"/>
          <w:szCs w:val="22"/>
        </w:rPr>
        <w:tab/>
        <w:t>Zpráva o činnosti STK GCA za rok 20</w:t>
      </w:r>
      <w:r w:rsidR="001E6F98" w:rsidRPr="00585F72">
        <w:rPr>
          <w:sz w:val="22"/>
          <w:szCs w:val="22"/>
        </w:rPr>
        <w:t>23.</w:t>
      </w:r>
    </w:p>
    <w:p w14:paraId="1F652806"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8.</w:t>
      </w:r>
      <w:r w:rsidRPr="00585F72">
        <w:rPr>
          <w:sz w:val="22"/>
          <w:szCs w:val="22"/>
        </w:rPr>
        <w:tab/>
        <w:t>Volba prezidenta GCA</w:t>
      </w:r>
      <w:r w:rsidR="00645D83" w:rsidRPr="00585F72">
        <w:rPr>
          <w:sz w:val="22"/>
          <w:szCs w:val="22"/>
        </w:rPr>
        <w:t>.</w:t>
      </w:r>
    </w:p>
    <w:p w14:paraId="06BD355E" w14:textId="77777777" w:rsidR="002B6AE6" w:rsidRPr="00585F72" w:rsidRDefault="002B6AE6">
      <w:pPr>
        <w:tabs>
          <w:tab w:val="left" w:pos="851"/>
        </w:tabs>
        <w:ind w:left="360"/>
        <w:jc w:val="both"/>
      </w:pPr>
      <w:r w:rsidRPr="00585F72">
        <w:rPr>
          <w:rFonts w:eastAsia="Arial"/>
          <w:sz w:val="22"/>
          <w:szCs w:val="22"/>
        </w:rPr>
        <w:t xml:space="preserve">  </w:t>
      </w:r>
      <w:r w:rsidRPr="00585F72">
        <w:rPr>
          <w:sz w:val="22"/>
          <w:szCs w:val="22"/>
        </w:rPr>
        <w:t>9.</w:t>
      </w:r>
      <w:r w:rsidRPr="00585F72">
        <w:rPr>
          <w:sz w:val="22"/>
          <w:szCs w:val="22"/>
        </w:rPr>
        <w:tab/>
        <w:t>Volba členů SR GCA</w:t>
      </w:r>
      <w:r w:rsidR="00645D83" w:rsidRPr="00585F72">
        <w:rPr>
          <w:sz w:val="22"/>
          <w:szCs w:val="22"/>
        </w:rPr>
        <w:t>.</w:t>
      </w:r>
    </w:p>
    <w:p w14:paraId="23B4F9B1" w14:textId="77777777" w:rsidR="002B6AE6" w:rsidRPr="00585F72" w:rsidRDefault="002B6AE6" w:rsidP="00645D83">
      <w:pPr>
        <w:tabs>
          <w:tab w:val="left" w:pos="851"/>
        </w:tabs>
        <w:ind w:left="360"/>
        <w:jc w:val="both"/>
        <w:rPr>
          <w:sz w:val="22"/>
          <w:szCs w:val="22"/>
        </w:rPr>
      </w:pPr>
      <w:r w:rsidRPr="00585F72">
        <w:rPr>
          <w:sz w:val="22"/>
          <w:szCs w:val="22"/>
        </w:rPr>
        <w:t>10.</w:t>
      </w:r>
      <w:r w:rsidRPr="00585F72">
        <w:rPr>
          <w:sz w:val="22"/>
          <w:szCs w:val="22"/>
        </w:rPr>
        <w:tab/>
        <w:t>Návrh rozpočtu GCA pro rok 202</w:t>
      </w:r>
      <w:r w:rsidR="001E6F98" w:rsidRPr="00585F72">
        <w:rPr>
          <w:sz w:val="22"/>
          <w:szCs w:val="22"/>
        </w:rPr>
        <w:t>4</w:t>
      </w:r>
      <w:r w:rsidR="00645D83" w:rsidRPr="00585F72">
        <w:rPr>
          <w:sz w:val="22"/>
          <w:szCs w:val="22"/>
        </w:rPr>
        <w:t xml:space="preserve"> </w:t>
      </w:r>
      <w:r w:rsidRPr="00585F72">
        <w:rPr>
          <w:sz w:val="22"/>
          <w:szCs w:val="22"/>
        </w:rPr>
        <w:t>a jeho schválení.</w:t>
      </w:r>
    </w:p>
    <w:p w14:paraId="70DBCB06" w14:textId="77777777" w:rsidR="002B6AE6" w:rsidRPr="00585F72" w:rsidRDefault="002B6AE6">
      <w:pPr>
        <w:tabs>
          <w:tab w:val="left" w:pos="851"/>
        </w:tabs>
        <w:ind w:left="360"/>
        <w:jc w:val="both"/>
      </w:pPr>
      <w:r w:rsidRPr="00585F72">
        <w:rPr>
          <w:sz w:val="22"/>
          <w:szCs w:val="22"/>
        </w:rPr>
        <w:t>11.</w:t>
      </w:r>
      <w:r w:rsidRPr="00585F72">
        <w:rPr>
          <w:sz w:val="22"/>
          <w:szCs w:val="22"/>
        </w:rPr>
        <w:tab/>
        <w:t>Diskuse.</w:t>
      </w:r>
    </w:p>
    <w:p w14:paraId="3B088936" w14:textId="77777777" w:rsidR="002B6AE6" w:rsidRPr="00585F72" w:rsidRDefault="002B6AE6">
      <w:pPr>
        <w:tabs>
          <w:tab w:val="left" w:pos="851"/>
        </w:tabs>
        <w:ind w:left="360"/>
        <w:jc w:val="both"/>
      </w:pPr>
      <w:r w:rsidRPr="00585F72">
        <w:rPr>
          <w:sz w:val="22"/>
          <w:szCs w:val="22"/>
        </w:rPr>
        <w:t>12.</w:t>
      </w:r>
      <w:r w:rsidRPr="00585F72">
        <w:rPr>
          <w:sz w:val="22"/>
          <w:szCs w:val="22"/>
        </w:rPr>
        <w:tab/>
        <w:t>Usnesení.</w:t>
      </w:r>
    </w:p>
    <w:p w14:paraId="5184A2F9" w14:textId="77777777" w:rsidR="002B6AE6" w:rsidRPr="00585F72" w:rsidRDefault="002B6AE6">
      <w:pPr>
        <w:tabs>
          <w:tab w:val="left" w:pos="851"/>
        </w:tabs>
        <w:ind w:left="360"/>
        <w:jc w:val="both"/>
      </w:pPr>
      <w:r w:rsidRPr="00585F72">
        <w:rPr>
          <w:sz w:val="22"/>
          <w:szCs w:val="22"/>
        </w:rPr>
        <w:t>13.</w:t>
      </w:r>
      <w:r w:rsidRPr="00585F72">
        <w:rPr>
          <w:sz w:val="22"/>
          <w:szCs w:val="22"/>
        </w:rPr>
        <w:tab/>
        <w:t>Závěr.</w:t>
      </w:r>
    </w:p>
    <w:p w14:paraId="686D19CC" w14:textId="77777777" w:rsidR="002B6AE6" w:rsidRPr="00585F72" w:rsidRDefault="002B6AE6">
      <w:pPr>
        <w:spacing w:after="100"/>
        <w:rPr>
          <w:sz w:val="22"/>
          <w:szCs w:val="22"/>
        </w:rPr>
      </w:pPr>
    </w:p>
    <w:p w14:paraId="3C83A42A" w14:textId="77777777" w:rsidR="002B6AE6" w:rsidRPr="00585F72" w:rsidRDefault="002B6AE6">
      <w:pPr>
        <w:spacing w:after="100"/>
      </w:pPr>
      <w:r w:rsidRPr="00585F72">
        <w:rPr>
          <w:b/>
          <w:bCs/>
          <w:sz w:val="25"/>
          <w:szCs w:val="25"/>
        </w:rPr>
        <w:t>1. Zahájení a prezence přítomných</w:t>
      </w:r>
    </w:p>
    <w:p w14:paraId="213DBF2B" w14:textId="77777777" w:rsidR="002B6AE6" w:rsidRPr="00585F72" w:rsidRDefault="002B6AE6">
      <w:pPr>
        <w:jc w:val="both"/>
      </w:pPr>
      <w:r w:rsidRPr="00585F72">
        <w:rPr>
          <w:sz w:val="22"/>
          <w:szCs w:val="22"/>
        </w:rPr>
        <w:t xml:space="preserve">Zahájení valné hromady se jako svolavatel ujal prezident GCA, JUDr. Jiří Kovář, který přivítal přítomné členy. Na základě prezenční listiny svolavatel konstatoval, že osobně přítomných je </w:t>
      </w:r>
      <w:r w:rsidR="001E6F98" w:rsidRPr="00585F72">
        <w:rPr>
          <w:sz w:val="22"/>
          <w:szCs w:val="22"/>
        </w:rPr>
        <w:t>58</w:t>
      </w:r>
      <w:r w:rsidRPr="00585F72">
        <w:rPr>
          <w:sz w:val="22"/>
          <w:szCs w:val="22"/>
        </w:rPr>
        <w:t xml:space="preserve"> členů GCA s hlasovacím právem. Na základě plné moci se nechalo zastoupit </w:t>
      </w:r>
      <w:r w:rsidR="001E6F98" w:rsidRPr="00585F72">
        <w:rPr>
          <w:sz w:val="22"/>
          <w:szCs w:val="22"/>
        </w:rPr>
        <w:t>75</w:t>
      </w:r>
      <w:r w:rsidRPr="00585F72">
        <w:rPr>
          <w:sz w:val="22"/>
          <w:szCs w:val="22"/>
        </w:rPr>
        <w:t xml:space="preserve"> členů GCA s hlasovacím právem. Celkem se tedy valné hromady účastnilo </w:t>
      </w:r>
      <w:r w:rsidR="001E6F98" w:rsidRPr="00585F72">
        <w:rPr>
          <w:sz w:val="22"/>
          <w:szCs w:val="22"/>
        </w:rPr>
        <w:t>133</w:t>
      </w:r>
      <w:r w:rsidRPr="00585F72">
        <w:rPr>
          <w:sz w:val="22"/>
          <w:szCs w:val="22"/>
        </w:rPr>
        <w:t xml:space="preserve"> členů GCA s hlasovacím právem. GCA má celkem</w:t>
      </w:r>
      <w:r w:rsidR="007E6BF5" w:rsidRPr="00585F72">
        <w:rPr>
          <w:sz w:val="22"/>
          <w:szCs w:val="22"/>
        </w:rPr>
        <w:t xml:space="preserve"> 766 </w:t>
      </w:r>
      <w:r w:rsidRPr="00585F72">
        <w:rPr>
          <w:sz w:val="22"/>
          <w:szCs w:val="22"/>
        </w:rPr>
        <w:t>členů s hlasovacím právem. Svolavatel konstatoval, že valná hromada je usnášeníschopná, neboť v souladu se stanovami GCA se valné hromady účastní víc jak 10 % členů GCA s hlasovacím právem.</w:t>
      </w:r>
    </w:p>
    <w:p w14:paraId="58DB9B47" w14:textId="77777777" w:rsidR="002B6AE6" w:rsidRPr="00585F72" w:rsidRDefault="002B6AE6">
      <w:pPr>
        <w:jc w:val="both"/>
      </w:pPr>
    </w:p>
    <w:p w14:paraId="7BE0D7A5" w14:textId="77777777" w:rsidR="008B702E" w:rsidRPr="00585F72" w:rsidRDefault="002B6AE6">
      <w:pPr>
        <w:jc w:val="both"/>
        <w:rPr>
          <w:sz w:val="22"/>
          <w:szCs w:val="22"/>
        </w:rPr>
      </w:pPr>
      <w:r w:rsidRPr="00585F72">
        <w:rPr>
          <w:b/>
          <w:bCs/>
          <w:sz w:val="22"/>
          <w:szCs w:val="22"/>
        </w:rPr>
        <w:t>Prezence členů a zápis plných mocí</w:t>
      </w:r>
      <w:r w:rsidRPr="00585F72">
        <w:rPr>
          <w:sz w:val="22"/>
          <w:szCs w:val="22"/>
        </w:rPr>
        <w:t>: paní Marta Svobodová</w:t>
      </w:r>
      <w:r w:rsidR="000A647B" w:rsidRPr="00585F72">
        <w:rPr>
          <w:sz w:val="22"/>
          <w:szCs w:val="22"/>
        </w:rPr>
        <w:t>,</w:t>
      </w:r>
      <w:r w:rsidRPr="00585F72">
        <w:rPr>
          <w:sz w:val="22"/>
          <w:szCs w:val="22"/>
        </w:rPr>
        <w:t xml:space="preserve"> </w:t>
      </w:r>
      <w:r w:rsidR="001E6F98" w:rsidRPr="00585F72">
        <w:rPr>
          <w:sz w:val="22"/>
          <w:szCs w:val="22"/>
        </w:rPr>
        <w:t xml:space="preserve">slečna Ella Carroll, </w:t>
      </w:r>
    </w:p>
    <w:p w14:paraId="7BBDC182" w14:textId="77777777" w:rsidR="002B6AE6" w:rsidRPr="00585F72" w:rsidRDefault="001E6F98">
      <w:pPr>
        <w:jc w:val="both"/>
      </w:pPr>
      <w:r w:rsidRPr="00585F72">
        <w:rPr>
          <w:sz w:val="22"/>
          <w:szCs w:val="22"/>
        </w:rPr>
        <w:t>slečna Melanie Šmejkalová</w:t>
      </w:r>
    </w:p>
    <w:p w14:paraId="39B5A013" w14:textId="77777777" w:rsidR="002B6AE6" w:rsidRPr="00585F72" w:rsidRDefault="002B6AE6">
      <w:pPr>
        <w:jc w:val="both"/>
      </w:pPr>
      <w:r w:rsidRPr="00585F72">
        <w:rPr>
          <w:b/>
          <w:bCs/>
          <w:sz w:val="22"/>
          <w:szCs w:val="22"/>
        </w:rPr>
        <w:t>Výdej volebních hlasovacích lístků</w:t>
      </w:r>
      <w:r w:rsidRPr="00585F72">
        <w:rPr>
          <w:sz w:val="22"/>
          <w:szCs w:val="22"/>
        </w:rPr>
        <w:t xml:space="preserve">: </w:t>
      </w:r>
      <w:r w:rsidR="008B702E" w:rsidRPr="00585F72">
        <w:rPr>
          <w:sz w:val="22"/>
          <w:szCs w:val="22"/>
        </w:rPr>
        <w:t>Ing.</w:t>
      </w:r>
      <w:r w:rsidR="001E6F98" w:rsidRPr="00585F72">
        <w:rPr>
          <w:sz w:val="22"/>
          <w:szCs w:val="22"/>
        </w:rPr>
        <w:t xml:space="preserve"> Kateřina Libenská, paní Lucie Králíková</w:t>
      </w:r>
    </w:p>
    <w:p w14:paraId="07CAB885" w14:textId="77777777" w:rsidR="00DE6FA8" w:rsidRPr="00585F72" w:rsidRDefault="00DE6FA8" w:rsidP="00DE6FA8">
      <w:pPr>
        <w:jc w:val="both"/>
        <w:rPr>
          <w:b/>
          <w:i/>
          <w:sz w:val="22"/>
          <w:szCs w:val="22"/>
        </w:rPr>
      </w:pPr>
    </w:p>
    <w:p w14:paraId="071581F7" w14:textId="77777777" w:rsidR="002B6AE6" w:rsidRPr="00585F72" w:rsidRDefault="001E6F98">
      <w:pPr>
        <w:spacing w:after="100"/>
      </w:pPr>
      <w:r w:rsidRPr="00585F72">
        <w:rPr>
          <w:b/>
          <w:bCs/>
          <w:sz w:val="25"/>
          <w:szCs w:val="25"/>
        </w:rPr>
        <w:t>2</w:t>
      </w:r>
      <w:r w:rsidR="002B6AE6" w:rsidRPr="00585F72">
        <w:rPr>
          <w:b/>
          <w:bCs/>
          <w:sz w:val="25"/>
          <w:szCs w:val="25"/>
        </w:rPr>
        <w:t>. Schválení jednacího, volebního a hlasovacího řádu</w:t>
      </w:r>
    </w:p>
    <w:p w14:paraId="5F278452" w14:textId="77777777" w:rsidR="002B6AE6" w:rsidRPr="00585F72" w:rsidRDefault="002B6AE6">
      <w:pPr>
        <w:jc w:val="both"/>
      </w:pPr>
      <w:r w:rsidRPr="00585F72">
        <w:rPr>
          <w:sz w:val="22"/>
          <w:szCs w:val="22"/>
        </w:rPr>
        <w:t>Svolavatel nechal hlasovat valnou hromadu o přijetí Jednacího, volebního a hlasovacího řádu ve znění, v jakém byl zveřejněn.</w:t>
      </w:r>
    </w:p>
    <w:p w14:paraId="0A0C2259" w14:textId="77777777" w:rsidR="002B6AE6" w:rsidRPr="00585F72" w:rsidRDefault="002B6AE6">
      <w:pPr>
        <w:jc w:val="both"/>
      </w:pPr>
      <w:r w:rsidRPr="00585F72">
        <w:rPr>
          <w:sz w:val="22"/>
          <w:szCs w:val="22"/>
        </w:rPr>
        <w:t>O návrhu hlasovala valná hromada.</w:t>
      </w:r>
    </w:p>
    <w:p w14:paraId="0E8E5AAB" w14:textId="77777777" w:rsidR="002B6AE6" w:rsidRPr="00585F72" w:rsidRDefault="002B6AE6">
      <w:pPr>
        <w:jc w:val="both"/>
        <w:rPr>
          <w:b/>
          <w:i/>
          <w:sz w:val="22"/>
          <w:szCs w:val="22"/>
        </w:rPr>
      </w:pPr>
    </w:p>
    <w:p w14:paraId="06391DA7" w14:textId="77777777" w:rsidR="000A02B0" w:rsidRPr="00585F72" w:rsidRDefault="000A02B0">
      <w:pPr>
        <w:jc w:val="both"/>
        <w:rPr>
          <w:b/>
          <w:i/>
          <w:sz w:val="22"/>
          <w:szCs w:val="22"/>
        </w:rPr>
      </w:pPr>
    </w:p>
    <w:p w14:paraId="583346BD" w14:textId="77777777" w:rsidR="000A02B0" w:rsidRPr="00585F72" w:rsidRDefault="000A02B0">
      <w:pPr>
        <w:jc w:val="both"/>
        <w:rPr>
          <w:b/>
          <w:i/>
          <w:sz w:val="22"/>
          <w:szCs w:val="22"/>
        </w:rPr>
      </w:pPr>
    </w:p>
    <w:p w14:paraId="422DADE8" w14:textId="77777777" w:rsidR="000A02B0" w:rsidRPr="00585F72" w:rsidRDefault="000A02B0">
      <w:pPr>
        <w:jc w:val="both"/>
        <w:rPr>
          <w:b/>
          <w:i/>
          <w:sz w:val="22"/>
          <w:szCs w:val="22"/>
        </w:rPr>
      </w:pPr>
    </w:p>
    <w:p w14:paraId="6D7570AD" w14:textId="77777777" w:rsidR="002B6AE6" w:rsidRPr="00585F72" w:rsidRDefault="002B6AE6">
      <w:pPr>
        <w:jc w:val="both"/>
      </w:pPr>
      <w:r w:rsidRPr="00585F72">
        <w:rPr>
          <w:b/>
          <w:i/>
          <w:sz w:val="22"/>
          <w:szCs w:val="22"/>
        </w:rPr>
        <w:lastRenderedPageBreak/>
        <w:t xml:space="preserve">Usnesení </w:t>
      </w:r>
      <w:r w:rsidR="00A50129" w:rsidRPr="00585F72">
        <w:rPr>
          <w:b/>
          <w:i/>
          <w:sz w:val="22"/>
          <w:szCs w:val="22"/>
        </w:rPr>
        <w:t>1</w:t>
      </w:r>
      <w:r w:rsidRPr="00585F72">
        <w:rPr>
          <w:b/>
          <w:i/>
          <w:sz w:val="22"/>
          <w:szCs w:val="22"/>
        </w:rPr>
        <w:t xml:space="preserve">: </w:t>
      </w:r>
    </w:p>
    <w:p w14:paraId="4D707D0E" w14:textId="77777777" w:rsidR="002B6AE6" w:rsidRPr="00585F72" w:rsidRDefault="002B6AE6">
      <w:pPr>
        <w:jc w:val="both"/>
      </w:pPr>
      <w:r w:rsidRPr="00585F72">
        <w:rPr>
          <w:b/>
          <w:i/>
          <w:sz w:val="22"/>
          <w:szCs w:val="22"/>
        </w:rPr>
        <w:t xml:space="preserve">Valná hromada schvaluje pro účely svého zasedání Jednací, volební a hlasovací řád ze dne </w:t>
      </w:r>
      <w:r w:rsidR="001E6F98" w:rsidRPr="00585F72">
        <w:rPr>
          <w:b/>
          <w:i/>
          <w:sz w:val="22"/>
          <w:szCs w:val="22"/>
        </w:rPr>
        <w:t>29.1.2024</w:t>
      </w:r>
      <w:r w:rsidRPr="00585F72">
        <w:rPr>
          <w:b/>
          <w:i/>
          <w:sz w:val="22"/>
          <w:szCs w:val="22"/>
        </w:rPr>
        <w:t xml:space="preserve"> ve znění, v jakém byl zveřejněn.</w:t>
      </w:r>
    </w:p>
    <w:p w14:paraId="6F7A649D" w14:textId="77777777" w:rsidR="002B6AE6" w:rsidRPr="00585F72" w:rsidRDefault="002B6AE6">
      <w:pPr>
        <w:jc w:val="both"/>
      </w:pPr>
      <w:r w:rsidRPr="00585F72">
        <w:rPr>
          <w:i/>
          <w:sz w:val="22"/>
          <w:szCs w:val="22"/>
        </w:rPr>
        <w:t>Hlasování:</w:t>
      </w:r>
      <w:r w:rsidRPr="00585F72">
        <w:rPr>
          <w:i/>
          <w:sz w:val="22"/>
          <w:szCs w:val="22"/>
        </w:rPr>
        <w:tab/>
        <w:t xml:space="preserve">pro: </w:t>
      </w:r>
      <w:r w:rsidR="00FB56E2"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FB56E2" w:rsidRPr="00585F72">
        <w:rPr>
          <w:i/>
          <w:sz w:val="22"/>
          <w:szCs w:val="22"/>
        </w:rPr>
        <w:t>0</w:t>
      </w:r>
      <w:r w:rsidRPr="00585F72">
        <w:rPr>
          <w:i/>
          <w:sz w:val="22"/>
          <w:szCs w:val="22"/>
        </w:rPr>
        <w:t xml:space="preserve"> hlasů</w:t>
      </w:r>
    </w:p>
    <w:p w14:paraId="4572D5C5" w14:textId="77777777" w:rsidR="002B6AE6" w:rsidRPr="00585F72" w:rsidRDefault="002B6AE6">
      <w:pPr>
        <w:jc w:val="both"/>
      </w:pPr>
      <w:r w:rsidRPr="00585F72">
        <w:rPr>
          <w:b/>
          <w:bCs/>
          <w:i/>
          <w:sz w:val="22"/>
          <w:szCs w:val="22"/>
        </w:rPr>
        <w:t xml:space="preserve">Usnesení </w:t>
      </w:r>
      <w:r w:rsidR="00A50129" w:rsidRPr="00585F72">
        <w:rPr>
          <w:b/>
          <w:bCs/>
          <w:i/>
          <w:sz w:val="22"/>
          <w:szCs w:val="22"/>
        </w:rPr>
        <w:t>1</w:t>
      </w:r>
      <w:r w:rsidRPr="00585F72">
        <w:rPr>
          <w:b/>
          <w:bCs/>
          <w:i/>
          <w:sz w:val="22"/>
          <w:szCs w:val="22"/>
        </w:rPr>
        <w:t xml:space="preserve"> bylo valnou hromadou přijato.</w:t>
      </w:r>
    </w:p>
    <w:p w14:paraId="617FAE6C" w14:textId="77777777" w:rsidR="002B6AE6" w:rsidRPr="00585F72" w:rsidRDefault="002B6AE6">
      <w:pPr>
        <w:spacing w:after="100"/>
        <w:rPr>
          <w:b/>
          <w:bCs/>
          <w:sz w:val="22"/>
          <w:szCs w:val="22"/>
        </w:rPr>
      </w:pPr>
    </w:p>
    <w:p w14:paraId="7A53467D" w14:textId="77777777" w:rsidR="002B6AE6" w:rsidRPr="00585F72" w:rsidRDefault="00FB56E2">
      <w:pPr>
        <w:spacing w:after="100"/>
      </w:pPr>
      <w:r w:rsidRPr="00585F72">
        <w:rPr>
          <w:b/>
          <w:bCs/>
          <w:sz w:val="25"/>
          <w:szCs w:val="25"/>
        </w:rPr>
        <w:t>3</w:t>
      </w:r>
      <w:r w:rsidR="002B6AE6" w:rsidRPr="00585F72">
        <w:rPr>
          <w:b/>
          <w:bCs/>
          <w:sz w:val="25"/>
          <w:szCs w:val="25"/>
        </w:rPr>
        <w:t>. Volba orgánů valné hromady</w:t>
      </w:r>
    </w:p>
    <w:p w14:paraId="67C420C5" w14:textId="77777777" w:rsidR="002B6AE6" w:rsidRPr="00585F72" w:rsidRDefault="002B6AE6" w:rsidP="00D83233">
      <w:pPr>
        <w:numPr>
          <w:ilvl w:val="0"/>
          <w:numId w:val="11"/>
        </w:numPr>
        <w:jc w:val="both"/>
      </w:pPr>
      <w:r w:rsidRPr="00585F72">
        <w:rPr>
          <w:sz w:val="22"/>
          <w:szCs w:val="22"/>
        </w:rPr>
        <w:t xml:space="preserve">Předsedajícím valné hromady byl navržen prezident GCA, JUDr. Jiří Kovář. </w:t>
      </w:r>
    </w:p>
    <w:p w14:paraId="6A2A0D0A" w14:textId="77777777" w:rsidR="002B6AE6" w:rsidRPr="00585F72" w:rsidRDefault="002B6AE6">
      <w:pPr>
        <w:ind w:left="720"/>
        <w:jc w:val="both"/>
      </w:pPr>
      <w:r w:rsidRPr="00585F72">
        <w:rPr>
          <w:sz w:val="22"/>
          <w:szCs w:val="22"/>
        </w:rPr>
        <w:t>O návrhu hlasovala valná hromada.</w:t>
      </w:r>
    </w:p>
    <w:p w14:paraId="6A4332EA" w14:textId="77777777" w:rsidR="002B6AE6" w:rsidRPr="00585F72" w:rsidRDefault="002B6AE6">
      <w:pPr>
        <w:jc w:val="both"/>
        <w:rPr>
          <w:b/>
          <w:i/>
          <w:sz w:val="22"/>
          <w:szCs w:val="22"/>
        </w:rPr>
      </w:pPr>
    </w:p>
    <w:p w14:paraId="2F0525A2" w14:textId="77777777" w:rsidR="002B6AE6" w:rsidRPr="00585F72" w:rsidRDefault="002B6AE6">
      <w:pPr>
        <w:jc w:val="both"/>
      </w:pPr>
      <w:r w:rsidRPr="00585F72">
        <w:rPr>
          <w:b/>
          <w:i/>
          <w:sz w:val="22"/>
          <w:szCs w:val="22"/>
        </w:rPr>
        <w:t xml:space="preserve">Usnesení </w:t>
      </w:r>
      <w:r w:rsidR="00A50129" w:rsidRPr="00585F72">
        <w:rPr>
          <w:b/>
          <w:i/>
          <w:sz w:val="22"/>
          <w:szCs w:val="22"/>
        </w:rPr>
        <w:t>2</w:t>
      </w:r>
      <w:r w:rsidRPr="00585F72">
        <w:rPr>
          <w:b/>
          <w:i/>
          <w:sz w:val="22"/>
          <w:szCs w:val="22"/>
        </w:rPr>
        <w:t xml:space="preserve">: </w:t>
      </w:r>
    </w:p>
    <w:p w14:paraId="73817D88" w14:textId="77777777" w:rsidR="002B6AE6" w:rsidRPr="00585F72" w:rsidRDefault="002B6AE6">
      <w:pPr>
        <w:jc w:val="both"/>
      </w:pPr>
      <w:r w:rsidRPr="00585F72">
        <w:rPr>
          <w:b/>
          <w:i/>
          <w:sz w:val="22"/>
          <w:szCs w:val="22"/>
        </w:rPr>
        <w:t>Valná hromada volí za předsedu valné hromady JUDr. Jiřího Kováře.</w:t>
      </w:r>
    </w:p>
    <w:p w14:paraId="49B9C7C3" w14:textId="77777777" w:rsidR="002B6AE6" w:rsidRPr="00585F72" w:rsidRDefault="002B6AE6">
      <w:pPr>
        <w:jc w:val="both"/>
      </w:pPr>
      <w:r w:rsidRPr="00585F72">
        <w:rPr>
          <w:i/>
          <w:sz w:val="22"/>
          <w:szCs w:val="22"/>
        </w:rPr>
        <w:t>Hlasování:</w:t>
      </w:r>
      <w:r w:rsidRPr="00585F72">
        <w:rPr>
          <w:i/>
          <w:sz w:val="22"/>
          <w:szCs w:val="22"/>
        </w:rPr>
        <w:tab/>
        <w:t xml:space="preserve">pro: </w:t>
      </w:r>
      <w:r w:rsidR="00FB56E2"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FB56E2" w:rsidRPr="00585F72">
        <w:rPr>
          <w:i/>
          <w:sz w:val="22"/>
          <w:szCs w:val="22"/>
        </w:rPr>
        <w:t>0</w:t>
      </w:r>
      <w:r w:rsidRPr="00585F72">
        <w:rPr>
          <w:i/>
          <w:sz w:val="22"/>
          <w:szCs w:val="22"/>
        </w:rPr>
        <w:t xml:space="preserve"> hlasů</w:t>
      </w:r>
    </w:p>
    <w:p w14:paraId="77315954" w14:textId="77777777" w:rsidR="002B6AE6" w:rsidRPr="00585F72" w:rsidRDefault="002B6AE6">
      <w:pPr>
        <w:jc w:val="both"/>
      </w:pPr>
      <w:r w:rsidRPr="00585F72">
        <w:rPr>
          <w:b/>
          <w:bCs/>
          <w:i/>
          <w:sz w:val="22"/>
          <w:szCs w:val="22"/>
        </w:rPr>
        <w:t xml:space="preserve">Usnesení </w:t>
      </w:r>
      <w:r w:rsidR="00A50129" w:rsidRPr="00585F72">
        <w:rPr>
          <w:b/>
          <w:bCs/>
          <w:i/>
          <w:sz w:val="22"/>
          <w:szCs w:val="22"/>
        </w:rPr>
        <w:t>2</w:t>
      </w:r>
      <w:r w:rsidRPr="00585F72">
        <w:rPr>
          <w:b/>
          <w:bCs/>
          <w:i/>
          <w:sz w:val="22"/>
          <w:szCs w:val="22"/>
        </w:rPr>
        <w:t xml:space="preserve"> bylo valnou hromadou přijato.</w:t>
      </w:r>
    </w:p>
    <w:p w14:paraId="3B3CF562" w14:textId="77777777" w:rsidR="002B6AE6" w:rsidRPr="00585F72" w:rsidRDefault="002B6AE6">
      <w:pPr>
        <w:ind w:left="360"/>
        <w:jc w:val="both"/>
        <w:rPr>
          <w:b/>
          <w:bCs/>
          <w:sz w:val="22"/>
          <w:szCs w:val="22"/>
        </w:rPr>
      </w:pPr>
    </w:p>
    <w:p w14:paraId="2C9E92D6" w14:textId="77777777" w:rsidR="00D83233" w:rsidRPr="00585F72" w:rsidRDefault="002B6AE6" w:rsidP="00D83233">
      <w:pPr>
        <w:numPr>
          <w:ilvl w:val="0"/>
          <w:numId w:val="11"/>
        </w:numPr>
        <w:jc w:val="both"/>
        <w:rPr>
          <w:sz w:val="22"/>
          <w:szCs w:val="22"/>
        </w:rPr>
      </w:pPr>
      <w:r w:rsidRPr="00585F72">
        <w:rPr>
          <w:sz w:val="22"/>
          <w:szCs w:val="22"/>
        </w:rPr>
        <w:t>Byl navržen vznik orgánu valné hromady podle schváleného Jednacího, volebního a hlasovacího řádu</w:t>
      </w:r>
      <w:r w:rsidR="00D83233" w:rsidRPr="00585F72">
        <w:rPr>
          <w:sz w:val="22"/>
          <w:szCs w:val="22"/>
        </w:rPr>
        <w:t xml:space="preserve">, a </w:t>
      </w:r>
      <w:r w:rsidRPr="00585F72">
        <w:rPr>
          <w:sz w:val="22"/>
          <w:szCs w:val="22"/>
        </w:rPr>
        <w:t>to Mandátové komise, jejíž členy budou</w:t>
      </w:r>
      <w:r w:rsidR="00D83233" w:rsidRPr="00585F72">
        <w:rPr>
          <w:sz w:val="22"/>
          <w:szCs w:val="22"/>
        </w:rPr>
        <w:t>:</w:t>
      </w:r>
      <w:r w:rsidR="0077286B" w:rsidRPr="00585F72">
        <w:rPr>
          <w:sz w:val="22"/>
          <w:szCs w:val="22"/>
        </w:rPr>
        <w:t xml:space="preserve"> </w:t>
      </w:r>
      <w:r w:rsidR="00D83233" w:rsidRPr="00585F72">
        <w:rPr>
          <w:sz w:val="22"/>
          <w:szCs w:val="22"/>
        </w:rPr>
        <w:t>Mgr.</w:t>
      </w:r>
      <w:r w:rsidR="003D750D" w:rsidRPr="00585F72">
        <w:rPr>
          <w:sz w:val="22"/>
          <w:szCs w:val="22"/>
        </w:rPr>
        <w:t xml:space="preserve"> </w:t>
      </w:r>
      <w:r w:rsidR="00D83233" w:rsidRPr="00585F72">
        <w:rPr>
          <w:sz w:val="22"/>
          <w:szCs w:val="22"/>
        </w:rPr>
        <w:t xml:space="preserve">Barbora </w:t>
      </w:r>
      <w:r w:rsidR="003D750D" w:rsidRPr="00585F72">
        <w:rPr>
          <w:sz w:val="22"/>
          <w:szCs w:val="22"/>
        </w:rPr>
        <w:t>Šind</w:t>
      </w:r>
      <w:r w:rsidR="00B96EEB" w:rsidRPr="00585F72">
        <w:rPr>
          <w:sz w:val="22"/>
          <w:szCs w:val="22"/>
        </w:rPr>
        <w:t>e</w:t>
      </w:r>
      <w:r w:rsidR="003D750D" w:rsidRPr="00585F72">
        <w:rPr>
          <w:sz w:val="22"/>
          <w:szCs w:val="22"/>
        </w:rPr>
        <w:t>lářová,</w:t>
      </w:r>
      <w:r w:rsidR="00B96EEB" w:rsidRPr="00585F72">
        <w:rPr>
          <w:sz w:val="22"/>
          <w:szCs w:val="22"/>
        </w:rPr>
        <w:t xml:space="preserve"> </w:t>
      </w:r>
    </w:p>
    <w:p w14:paraId="5A73D43D" w14:textId="77777777" w:rsidR="00FB56E2" w:rsidRPr="00585F72" w:rsidRDefault="00D83233" w:rsidP="00D83233">
      <w:pPr>
        <w:ind w:left="720"/>
        <w:jc w:val="both"/>
        <w:rPr>
          <w:sz w:val="22"/>
          <w:szCs w:val="22"/>
        </w:rPr>
      </w:pPr>
      <w:r w:rsidRPr="00585F72">
        <w:rPr>
          <w:sz w:val="22"/>
          <w:szCs w:val="22"/>
        </w:rPr>
        <w:t xml:space="preserve">Ing. </w:t>
      </w:r>
      <w:r w:rsidR="00B96EEB" w:rsidRPr="00585F72">
        <w:rPr>
          <w:sz w:val="22"/>
          <w:szCs w:val="22"/>
        </w:rPr>
        <w:t>Kateřina Libenská,</w:t>
      </w:r>
      <w:r w:rsidR="003D750D" w:rsidRPr="00585F72">
        <w:rPr>
          <w:sz w:val="22"/>
          <w:szCs w:val="22"/>
        </w:rPr>
        <w:t xml:space="preserve"> pan </w:t>
      </w:r>
      <w:r w:rsidRPr="00585F72">
        <w:rPr>
          <w:sz w:val="22"/>
          <w:szCs w:val="22"/>
        </w:rPr>
        <w:t xml:space="preserve">Vojtěch </w:t>
      </w:r>
      <w:r w:rsidR="003D750D" w:rsidRPr="00585F72">
        <w:rPr>
          <w:sz w:val="22"/>
          <w:szCs w:val="22"/>
        </w:rPr>
        <w:t>Jochman</w:t>
      </w:r>
      <w:r w:rsidRPr="00585F72">
        <w:rPr>
          <w:sz w:val="22"/>
          <w:szCs w:val="22"/>
        </w:rPr>
        <w:t xml:space="preserve">, pan Petr </w:t>
      </w:r>
      <w:proofErr w:type="spellStart"/>
      <w:r w:rsidRPr="00585F72">
        <w:rPr>
          <w:sz w:val="22"/>
          <w:szCs w:val="22"/>
        </w:rPr>
        <w:t>Sov</w:t>
      </w:r>
      <w:r w:rsidR="003D750D" w:rsidRPr="00585F72">
        <w:rPr>
          <w:sz w:val="22"/>
          <w:szCs w:val="22"/>
        </w:rPr>
        <w:t>a</w:t>
      </w:r>
      <w:r w:rsidRPr="00585F72">
        <w:rPr>
          <w:sz w:val="22"/>
          <w:szCs w:val="22"/>
        </w:rPr>
        <w:t>dina</w:t>
      </w:r>
      <w:proofErr w:type="spellEnd"/>
      <w:r w:rsidRPr="00585F72">
        <w:rPr>
          <w:sz w:val="22"/>
          <w:szCs w:val="22"/>
        </w:rPr>
        <w:t>.</w:t>
      </w:r>
    </w:p>
    <w:p w14:paraId="28A2005A" w14:textId="77777777" w:rsidR="002B6AE6" w:rsidRPr="00585F72" w:rsidRDefault="00D83233" w:rsidP="00D83233">
      <w:pPr>
        <w:jc w:val="both"/>
      </w:pPr>
      <w:r w:rsidRPr="00585F72">
        <w:rPr>
          <w:sz w:val="22"/>
          <w:szCs w:val="22"/>
        </w:rPr>
        <w:t xml:space="preserve">            </w:t>
      </w:r>
      <w:r w:rsidR="002B6AE6" w:rsidRPr="00585F72">
        <w:rPr>
          <w:sz w:val="22"/>
          <w:szCs w:val="22"/>
        </w:rPr>
        <w:t>O návrhu hlasovala valná hromada.</w:t>
      </w:r>
    </w:p>
    <w:p w14:paraId="69F44E84" w14:textId="77777777" w:rsidR="002B6AE6" w:rsidRPr="00585F72" w:rsidRDefault="002B6AE6">
      <w:pPr>
        <w:jc w:val="both"/>
        <w:rPr>
          <w:b/>
          <w:i/>
          <w:sz w:val="22"/>
          <w:szCs w:val="22"/>
        </w:rPr>
      </w:pPr>
    </w:p>
    <w:p w14:paraId="5C750547" w14:textId="77777777" w:rsidR="002B6AE6" w:rsidRPr="00585F72" w:rsidRDefault="002B6AE6">
      <w:pPr>
        <w:jc w:val="both"/>
      </w:pPr>
      <w:r w:rsidRPr="00585F72">
        <w:rPr>
          <w:b/>
          <w:i/>
          <w:sz w:val="22"/>
          <w:szCs w:val="22"/>
        </w:rPr>
        <w:t xml:space="preserve">Usnesení </w:t>
      </w:r>
      <w:r w:rsidR="00A50129" w:rsidRPr="00585F72">
        <w:rPr>
          <w:b/>
          <w:i/>
          <w:sz w:val="22"/>
          <w:szCs w:val="22"/>
        </w:rPr>
        <w:t>3</w:t>
      </w:r>
      <w:r w:rsidRPr="00585F72">
        <w:rPr>
          <w:b/>
          <w:i/>
          <w:sz w:val="22"/>
          <w:szCs w:val="22"/>
        </w:rPr>
        <w:t>:</w:t>
      </w:r>
    </w:p>
    <w:p w14:paraId="10586124" w14:textId="77777777" w:rsidR="0077286B" w:rsidRPr="00585F72" w:rsidRDefault="002B6AE6" w:rsidP="0077286B">
      <w:pPr>
        <w:jc w:val="both"/>
        <w:rPr>
          <w:b/>
          <w:bCs/>
          <w:i/>
          <w:sz w:val="22"/>
          <w:szCs w:val="22"/>
        </w:rPr>
      </w:pPr>
      <w:r w:rsidRPr="00585F72">
        <w:rPr>
          <w:b/>
          <w:i/>
          <w:sz w:val="22"/>
          <w:szCs w:val="22"/>
        </w:rPr>
        <w:t xml:space="preserve">Valná hromada zřizuje orgán valné hromady </w:t>
      </w:r>
      <w:r w:rsidR="00B96EEB" w:rsidRPr="00585F72">
        <w:rPr>
          <w:b/>
          <w:i/>
          <w:sz w:val="22"/>
          <w:szCs w:val="22"/>
        </w:rPr>
        <w:t xml:space="preserve">– Mandátová komise. Členy Mandátové komise jsou </w:t>
      </w:r>
      <w:r w:rsidR="00D83233" w:rsidRPr="00585F72">
        <w:rPr>
          <w:b/>
          <w:i/>
          <w:sz w:val="22"/>
          <w:szCs w:val="22"/>
        </w:rPr>
        <w:t xml:space="preserve">Mgr. Barbora </w:t>
      </w:r>
      <w:r w:rsidR="0077286B" w:rsidRPr="00585F72">
        <w:rPr>
          <w:b/>
          <w:bCs/>
          <w:i/>
          <w:sz w:val="22"/>
          <w:szCs w:val="22"/>
        </w:rPr>
        <w:t>Šindelářová</w:t>
      </w:r>
      <w:r w:rsidR="00D83233" w:rsidRPr="00585F72">
        <w:rPr>
          <w:b/>
          <w:bCs/>
          <w:i/>
          <w:sz w:val="22"/>
          <w:szCs w:val="22"/>
        </w:rPr>
        <w:t xml:space="preserve">, Ing. Kateřina Libenská, </w:t>
      </w:r>
      <w:r w:rsidR="0077286B" w:rsidRPr="00585F72">
        <w:rPr>
          <w:b/>
          <w:bCs/>
          <w:i/>
          <w:sz w:val="22"/>
          <w:szCs w:val="22"/>
        </w:rPr>
        <w:t xml:space="preserve">pan </w:t>
      </w:r>
      <w:r w:rsidR="00D83233" w:rsidRPr="00585F72">
        <w:rPr>
          <w:b/>
          <w:bCs/>
          <w:i/>
          <w:sz w:val="22"/>
          <w:szCs w:val="22"/>
        </w:rPr>
        <w:t xml:space="preserve">Vojtěch </w:t>
      </w:r>
      <w:r w:rsidR="0077286B" w:rsidRPr="00585F72">
        <w:rPr>
          <w:b/>
          <w:bCs/>
          <w:i/>
          <w:sz w:val="22"/>
          <w:szCs w:val="22"/>
        </w:rPr>
        <w:t xml:space="preserve">Jochman, pan </w:t>
      </w:r>
      <w:r w:rsidR="00D83233" w:rsidRPr="00585F72">
        <w:rPr>
          <w:b/>
          <w:bCs/>
          <w:i/>
          <w:sz w:val="22"/>
          <w:szCs w:val="22"/>
        </w:rPr>
        <w:t xml:space="preserve">Petr </w:t>
      </w:r>
      <w:proofErr w:type="spellStart"/>
      <w:r w:rsidR="0077286B" w:rsidRPr="00585F72">
        <w:rPr>
          <w:b/>
          <w:bCs/>
          <w:i/>
          <w:sz w:val="22"/>
          <w:szCs w:val="22"/>
        </w:rPr>
        <w:t>Sovadina</w:t>
      </w:r>
      <w:proofErr w:type="spellEnd"/>
      <w:r w:rsidR="00D83233" w:rsidRPr="00585F72">
        <w:rPr>
          <w:b/>
          <w:bCs/>
          <w:i/>
          <w:sz w:val="22"/>
          <w:szCs w:val="22"/>
        </w:rPr>
        <w:t>.</w:t>
      </w:r>
    </w:p>
    <w:p w14:paraId="29936E95" w14:textId="77777777" w:rsidR="002B6AE6" w:rsidRPr="00585F72" w:rsidRDefault="002B6AE6">
      <w:pPr>
        <w:jc w:val="both"/>
      </w:pPr>
    </w:p>
    <w:p w14:paraId="18060F11" w14:textId="77777777" w:rsidR="002B6AE6" w:rsidRPr="00585F72" w:rsidRDefault="002B6AE6">
      <w:pPr>
        <w:jc w:val="both"/>
      </w:pPr>
      <w:r w:rsidRPr="00585F72">
        <w:rPr>
          <w:i/>
          <w:sz w:val="22"/>
          <w:szCs w:val="22"/>
        </w:rPr>
        <w:t>Hlasování:</w:t>
      </w:r>
      <w:r w:rsidRPr="00585F72">
        <w:rPr>
          <w:i/>
          <w:sz w:val="22"/>
          <w:szCs w:val="22"/>
        </w:rPr>
        <w:tab/>
        <w:t xml:space="preserve">pro: </w:t>
      </w:r>
      <w:r w:rsidR="00B96EEB"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B96EEB" w:rsidRPr="00585F72">
        <w:rPr>
          <w:i/>
          <w:sz w:val="22"/>
          <w:szCs w:val="22"/>
        </w:rPr>
        <w:t>0</w:t>
      </w:r>
      <w:r w:rsidRPr="00585F72">
        <w:rPr>
          <w:i/>
          <w:sz w:val="22"/>
          <w:szCs w:val="22"/>
        </w:rPr>
        <w:t xml:space="preserve"> hlasů</w:t>
      </w:r>
    </w:p>
    <w:p w14:paraId="3B7CB6D9" w14:textId="77777777" w:rsidR="002B6AE6" w:rsidRPr="00585F72" w:rsidRDefault="002B6AE6">
      <w:pPr>
        <w:jc w:val="both"/>
      </w:pPr>
      <w:r w:rsidRPr="00585F72">
        <w:rPr>
          <w:b/>
          <w:bCs/>
          <w:i/>
          <w:sz w:val="22"/>
          <w:szCs w:val="22"/>
        </w:rPr>
        <w:t xml:space="preserve">Usnesení </w:t>
      </w:r>
      <w:r w:rsidR="00A50129" w:rsidRPr="00585F72">
        <w:rPr>
          <w:b/>
          <w:bCs/>
          <w:i/>
          <w:sz w:val="22"/>
          <w:szCs w:val="22"/>
        </w:rPr>
        <w:t>3</w:t>
      </w:r>
      <w:r w:rsidRPr="00585F72">
        <w:rPr>
          <w:b/>
          <w:bCs/>
          <w:i/>
          <w:sz w:val="22"/>
          <w:szCs w:val="22"/>
        </w:rPr>
        <w:t xml:space="preserve"> bylo valnou hromadou přijato</w:t>
      </w:r>
      <w:r w:rsidRPr="00585F72">
        <w:rPr>
          <w:i/>
          <w:sz w:val="22"/>
          <w:szCs w:val="22"/>
        </w:rPr>
        <w:t>.</w:t>
      </w:r>
    </w:p>
    <w:p w14:paraId="3A7F7B19" w14:textId="77777777" w:rsidR="002B6AE6" w:rsidRPr="00585F72" w:rsidRDefault="002B6AE6">
      <w:pPr>
        <w:ind w:left="360"/>
        <w:jc w:val="both"/>
        <w:rPr>
          <w:sz w:val="22"/>
          <w:szCs w:val="22"/>
        </w:rPr>
      </w:pPr>
    </w:p>
    <w:p w14:paraId="47A246DF" w14:textId="77777777" w:rsidR="002B6AE6" w:rsidRPr="00585F72" w:rsidRDefault="002B6AE6" w:rsidP="00D83233">
      <w:pPr>
        <w:numPr>
          <w:ilvl w:val="0"/>
          <w:numId w:val="11"/>
        </w:numPr>
        <w:jc w:val="both"/>
      </w:pPr>
      <w:r w:rsidRPr="00585F72">
        <w:rPr>
          <w:sz w:val="22"/>
          <w:szCs w:val="22"/>
        </w:rPr>
        <w:t>Byl navržen vznik orgánu valné hromady podle schváleného Jednacího, volebního a hlasovacího řádu, a to Návrhové komise, jejíž členy budo</w:t>
      </w:r>
      <w:r w:rsidR="00B96EEB" w:rsidRPr="00585F72">
        <w:rPr>
          <w:sz w:val="22"/>
          <w:szCs w:val="22"/>
        </w:rPr>
        <w:t xml:space="preserve">u Ing. Miloš </w:t>
      </w:r>
      <w:proofErr w:type="spellStart"/>
      <w:r w:rsidR="00B96EEB" w:rsidRPr="00585F72">
        <w:rPr>
          <w:sz w:val="22"/>
          <w:szCs w:val="22"/>
        </w:rPr>
        <w:t>Lapiš</w:t>
      </w:r>
      <w:proofErr w:type="spellEnd"/>
      <w:r w:rsidR="00B73A5A" w:rsidRPr="00585F72">
        <w:rPr>
          <w:sz w:val="22"/>
          <w:szCs w:val="22"/>
        </w:rPr>
        <w:t xml:space="preserve">, pan Leoš Kachlík, paní </w:t>
      </w:r>
      <w:r w:rsidR="00D83233" w:rsidRPr="00585F72">
        <w:rPr>
          <w:sz w:val="22"/>
          <w:szCs w:val="22"/>
        </w:rPr>
        <w:t xml:space="preserve">Michaela </w:t>
      </w:r>
      <w:r w:rsidR="00B73A5A" w:rsidRPr="00585F72">
        <w:rPr>
          <w:sz w:val="22"/>
          <w:szCs w:val="22"/>
        </w:rPr>
        <w:t xml:space="preserve">Rájová </w:t>
      </w:r>
    </w:p>
    <w:p w14:paraId="3785BC38" w14:textId="77777777" w:rsidR="002B6AE6" w:rsidRPr="00585F72" w:rsidRDefault="002B6AE6">
      <w:pPr>
        <w:ind w:left="720"/>
        <w:jc w:val="both"/>
      </w:pPr>
      <w:r w:rsidRPr="00585F72">
        <w:rPr>
          <w:sz w:val="22"/>
          <w:szCs w:val="22"/>
        </w:rPr>
        <w:t>O návrhu hlasovala valná hromada.</w:t>
      </w:r>
    </w:p>
    <w:p w14:paraId="209276B4" w14:textId="77777777" w:rsidR="002B6AE6" w:rsidRPr="00585F72" w:rsidRDefault="002B6AE6">
      <w:pPr>
        <w:jc w:val="both"/>
        <w:rPr>
          <w:b/>
          <w:i/>
          <w:sz w:val="22"/>
          <w:szCs w:val="22"/>
        </w:rPr>
      </w:pPr>
    </w:p>
    <w:p w14:paraId="2DE0A05F" w14:textId="77777777" w:rsidR="002B6AE6" w:rsidRPr="00585F72" w:rsidRDefault="002B6AE6">
      <w:pPr>
        <w:jc w:val="both"/>
      </w:pPr>
      <w:r w:rsidRPr="00585F72">
        <w:rPr>
          <w:b/>
          <w:i/>
          <w:sz w:val="22"/>
          <w:szCs w:val="22"/>
        </w:rPr>
        <w:t xml:space="preserve">Usnesení </w:t>
      </w:r>
      <w:r w:rsidR="00A50129" w:rsidRPr="00585F72">
        <w:rPr>
          <w:b/>
          <w:i/>
          <w:sz w:val="22"/>
          <w:szCs w:val="22"/>
        </w:rPr>
        <w:t>4</w:t>
      </w:r>
      <w:r w:rsidRPr="00585F72">
        <w:rPr>
          <w:b/>
          <w:i/>
          <w:sz w:val="22"/>
          <w:szCs w:val="22"/>
        </w:rPr>
        <w:t xml:space="preserve">: </w:t>
      </w:r>
    </w:p>
    <w:p w14:paraId="1D753335" w14:textId="77777777" w:rsidR="00B73A5A" w:rsidRPr="00585F72" w:rsidRDefault="002B6AE6" w:rsidP="00D83233">
      <w:pPr>
        <w:jc w:val="both"/>
      </w:pPr>
      <w:r w:rsidRPr="00585F72">
        <w:rPr>
          <w:b/>
          <w:i/>
          <w:sz w:val="22"/>
          <w:szCs w:val="22"/>
        </w:rPr>
        <w:t xml:space="preserve">Valná hromada zřizuje orgán valné </w:t>
      </w:r>
      <w:r w:rsidR="0041000C" w:rsidRPr="00585F72">
        <w:rPr>
          <w:b/>
          <w:i/>
          <w:sz w:val="22"/>
          <w:szCs w:val="22"/>
        </w:rPr>
        <w:t>hromady – Návrhovou</w:t>
      </w:r>
      <w:r w:rsidRPr="00585F72">
        <w:rPr>
          <w:b/>
          <w:i/>
          <w:sz w:val="22"/>
          <w:szCs w:val="22"/>
        </w:rPr>
        <w:t xml:space="preserve"> komisi.</w:t>
      </w:r>
      <w:r w:rsidR="00B73A5A" w:rsidRPr="00585F72">
        <w:rPr>
          <w:b/>
          <w:i/>
          <w:sz w:val="22"/>
          <w:szCs w:val="22"/>
        </w:rPr>
        <w:t xml:space="preserve"> </w:t>
      </w:r>
      <w:r w:rsidRPr="00585F72">
        <w:rPr>
          <w:b/>
          <w:i/>
          <w:sz w:val="22"/>
          <w:szCs w:val="22"/>
        </w:rPr>
        <w:t>Členy Návrhové komise jso</w:t>
      </w:r>
      <w:r w:rsidR="00B73A5A" w:rsidRPr="00585F72">
        <w:rPr>
          <w:b/>
          <w:i/>
          <w:sz w:val="22"/>
          <w:szCs w:val="22"/>
        </w:rPr>
        <w:t xml:space="preserve">u </w:t>
      </w:r>
      <w:r w:rsidR="00D83233" w:rsidRPr="00585F72">
        <w:rPr>
          <w:b/>
          <w:i/>
          <w:sz w:val="22"/>
          <w:szCs w:val="22"/>
        </w:rPr>
        <w:t xml:space="preserve">Ing. Miloš </w:t>
      </w:r>
      <w:proofErr w:type="spellStart"/>
      <w:r w:rsidR="00B73A5A" w:rsidRPr="00585F72">
        <w:rPr>
          <w:b/>
          <w:i/>
          <w:sz w:val="22"/>
          <w:szCs w:val="22"/>
        </w:rPr>
        <w:t>Lapiš</w:t>
      </w:r>
      <w:proofErr w:type="spellEnd"/>
      <w:r w:rsidR="00B73A5A" w:rsidRPr="00585F72">
        <w:rPr>
          <w:b/>
          <w:i/>
          <w:sz w:val="22"/>
          <w:szCs w:val="22"/>
        </w:rPr>
        <w:t xml:space="preserve">, pan Leoš Kachlík, paní </w:t>
      </w:r>
      <w:r w:rsidR="00D83233" w:rsidRPr="00585F72">
        <w:rPr>
          <w:b/>
          <w:i/>
          <w:sz w:val="22"/>
          <w:szCs w:val="22"/>
        </w:rPr>
        <w:t xml:space="preserve">Michaela </w:t>
      </w:r>
      <w:r w:rsidR="00B73A5A" w:rsidRPr="00585F72">
        <w:rPr>
          <w:b/>
          <w:i/>
          <w:sz w:val="22"/>
          <w:szCs w:val="22"/>
        </w:rPr>
        <w:t>Rájová</w:t>
      </w:r>
      <w:r w:rsidR="0041000C" w:rsidRPr="00585F72">
        <w:rPr>
          <w:b/>
          <w:i/>
          <w:sz w:val="22"/>
          <w:szCs w:val="22"/>
        </w:rPr>
        <w:t>.</w:t>
      </w:r>
    </w:p>
    <w:p w14:paraId="343A31CD" w14:textId="77777777" w:rsidR="00B96EEB" w:rsidRPr="00585F72" w:rsidRDefault="00B96EEB">
      <w:pPr>
        <w:jc w:val="both"/>
      </w:pPr>
    </w:p>
    <w:p w14:paraId="37954C22" w14:textId="77777777" w:rsidR="002B6AE6" w:rsidRPr="00585F72" w:rsidRDefault="002B6AE6">
      <w:pPr>
        <w:jc w:val="both"/>
      </w:pPr>
      <w:r w:rsidRPr="00585F72">
        <w:rPr>
          <w:i/>
          <w:sz w:val="22"/>
          <w:szCs w:val="22"/>
        </w:rPr>
        <w:t>Hlasování:</w:t>
      </w:r>
      <w:r w:rsidRPr="00585F72">
        <w:rPr>
          <w:i/>
          <w:sz w:val="22"/>
          <w:szCs w:val="22"/>
        </w:rPr>
        <w:tab/>
        <w:t xml:space="preserve">pro: </w:t>
      </w:r>
      <w:r w:rsidR="00B96EEB" w:rsidRPr="00585F72">
        <w:rPr>
          <w:i/>
          <w:sz w:val="22"/>
          <w:szCs w:val="22"/>
        </w:rPr>
        <w:t xml:space="preserve">133 </w:t>
      </w:r>
      <w:r w:rsidRPr="00585F72">
        <w:rPr>
          <w:i/>
          <w:sz w:val="22"/>
          <w:szCs w:val="22"/>
        </w:rPr>
        <w:t>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B96EEB" w:rsidRPr="00585F72">
        <w:rPr>
          <w:i/>
          <w:sz w:val="22"/>
          <w:szCs w:val="22"/>
        </w:rPr>
        <w:t>0</w:t>
      </w:r>
      <w:r w:rsidRPr="00585F72">
        <w:rPr>
          <w:i/>
          <w:sz w:val="22"/>
          <w:szCs w:val="22"/>
        </w:rPr>
        <w:t xml:space="preserve"> hlasů</w:t>
      </w:r>
    </w:p>
    <w:p w14:paraId="759672D7" w14:textId="77777777" w:rsidR="002B6AE6" w:rsidRPr="00585F72" w:rsidRDefault="002B6AE6">
      <w:pPr>
        <w:jc w:val="both"/>
      </w:pPr>
      <w:r w:rsidRPr="00585F72">
        <w:rPr>
          <w:b/>
          <w:bCs/>
          <w:i/>
          <w:sz w:val="22"/>
          <w:szCs w:val="22"/>
        </w:rPr>
        <w:t xml:space="preserve">Usnesení </w:t>
      </w:r>
      <w:r w:rsidR="00A50129" w:rsidRPr="00585F72">
        <w:rPr>
          <w:b/>
          <w:bCs/>
          <w:i/>
          <w:sz w:val="22"/>
          <w:szCs w:val="22"/>
        </w:rPr>
        <w:t>4</w:t>
      </w:r>
      <w:r w:rsidRPr="00585F72">
        <w:rPr>
          <w:b/>
          <w:bCs/>
          <w:i/>
          <w:sz w:val="22"/>
          <w:szCs w:val="22"/>
        </w:rPr>
        <w:t xml:space="preserve"> bylo valnou hromadou přijato.</w:t>
      </w:r>
    </w:p>
    <w:p w14:paraId="27C08EAE" w14:textId="77777777" w:rsidR="002B6AE6" w:rsidRPr="00585F72" w:rsidRDefault="002B6AE6">
      <w:pPr>
        <w:ind w:left="360"/>
        <w:jc w:val="both"/>
        <w:rPr>
          <w:sz w:val="22"/>
          <w:szCs w:val="22"/>
        </w:rPr>
      </w:pPr>
    </w:p>
    <w:p w14:paraId="212E6455" w14:textId="77777777" w:rsidR="002B6AE6" w:rsidRPr="00585F72" w:rsidRDefault="002B6AE6" w:rsidP="00A50129">
      <w:pPr>
        <w:numPr>
          <w:ilvl w:val="0"/>
          <w:numId w:val="11"/>
        </w:numPr>
        <w:jc w:val="both"/>
      </w:pPr>
      <w:r w:rsidRPr="00585F72">
        <w:rPr>
          <w:sz w:val="22"/>
          <w:szCs w:val="22"/>
        </w:rPr>
        <w:t>Byl navržen vznik orgánu valné hromady podle schváleného Jednacího, volebního a hlasovacího řádu, a to Volební komise, jejíž členy budou</w:t>
      </w:r>
      <w:r w:rsidR="00A50129" w:rsidRPr="00585F72">
        <w:rPr>
          <w:sz w:val="22"/>
          <w:szCs w:val="22"/>
        </w:rPr>
        <w:t xml:space="preserve"> Ing. Jaromír Černý</w:t>
      </w:r>
      <w:r w:rsidR="0058687D" w:rsidRPr="00585F72">
        <w:rPr>
          <w:sz w:val="22"/>
          <w:szCs w:val="22"/>
        </w:rPr>
        <w:t>,</w:t>
      </w:r>
      <w:r w:rsidR="00645D83" w:rsidRPr="00585F72">
        <w:rPr>
          <w:sz w:val="22"/>
          <w:szCs w:val="22"/>
        </w:rPr>
        <w:t xml:space="preserve"> CSc.</w:t>
      </w:r>
      <w:r w:rsidR="00A50129" w:rsidRPr="00585F72">
        <w:rPr>
          <w:sz w:val="22"/>
          <w:szCs w:val="22"/>
        </w:rPr>
        <w:t>, pan Richard Frank,</w:t>
      </w:r>
      <w:r w:rsidR="0041000C" w:rsidRPr="00585F72">
        <w:rPr>
          <w:sz w:val="22"/>
          <w:szCs w:val="22"/>
        </w:rPr>
        <w:t xml:space="preserve"> </w:t>
      </w:r>
      <w:r w:rsidR="00A50129" w:rsidRPr="00585F72">
        <w:rPr>
          <w:sz w:val="22"/>
          <w:szCs w:val="22"/>
        </w:rPr>
        <w:t xml:space="preserve">slečna Melanie Šmejkalová, paní Irena </w:t>
      </w:r>
      <w:proofErr w:type="spellStart"/>
      <w:r w:rsidR="00A50129" w:rsidRPr="00585F72">
        <w:rPr>
          <w:sz w:val="22"/>
          <w:szCs w:val="22"/>
        </w:rPr>
        <w:t>Sovadinová</w:t>
      </w:r>
      <w:proofErr w:type="spellEnd"/>
      <w:r w:rsidR="00A50129" w:rsidRPr="00585F72">
        <w:rPr>
          <w:sz w:val="22"/>
          <w:szCs w:val="22"/>
        </w:rPr>
        <w:t>, pan Miroslav Rája.</w:t>
      </w:r>
    </w:p>
    <w:p w14:paraId="0BCBD06C" w14:textId="77777777" w:rsidR="002B6AE6" w:rsidRPr="00585F72" w:rsidRDefault="002B6AE6">
      <w:pPr>
        <w:ind w:left="720"/>
        <w:jc w:val="both"/>
      </w:pPr>
      <w:r w:rsidRPr="00585F72">
        <w:rPr>
          <w:sz w:val="22"/>
          <w:szCs w:val="22"/>
        </w:rPr>
        <w:t>O návrhu hlasovala valná hromada.</w:t>
      </w:r>
    </w:p>
    <w:p w14:paraId="250773E9" w14:textId="77777777" w:rsidR="002B6AE6" w:rsidRPr="00585F72" w:rsidRDefault="002B6AE6">
      <w:pPr>
        <w:jc w:val="both"/>
        <w:rPr>
          <w:b/>
          <w:i/>
          <w:sz w:val="22"/>
          <w:szCs w:val="22"/>
        </w:rPr>
      </w:pPr>
    </w:p>
    <w:p w14:paraId="29F67FB9" w14:textId="77777777" w:rsidR="002B6AE6" w:rsidRPr="00585F72" w:rsidRDefault="002B6AE6">
      <w:pPr>
        <w:jc w:val="both"/>
      </w:pPr>
      <w:r w:rsidRPr="00585F72">
        <w:rPr>
          <w:b/>
          <w:i/>
          <w:sz w:val="22"/>
          <w:szCs w:val="22"/>
        </w:rPr>
        <w:t xml:space="preserve">Usnesení </w:t>
      </w:r>
      <w:r w:rsidR="00A50129" w:rsidRPr="00585F72">
        <w:rPr>
          <w:b/>
          <w:i/>
          <w:sz w:val="22"/>
          <w:szCs w:val="22"/>
        </w:rPr>
        <w:t>5</w:t>
      </w:r>
      <w:r w:rsidRPr="00585F72">
        <w:rPr>
          <w:b/>
          <w:i/>
          <w:sz w:val="22"/>
          <w:szCs w:val="22"/>
        </w:rPr>
        <w:t xml:space="preserve">: </w:t>
      </w:r>
    </w:p>
    <w:p w14:paraId="708E9A05" w14:textId="77777777" w:rsidR="002B6AE6" w:rsidRPr="00585F72" w:rsidRDefault="002B6AE6">
      <w:pPr>
        <w:jc w:val="both"/>
      </w:pPr>
      <w:r w:rsidRPr="00585F72">
        <w:rPr>
          <w:b/>
          <w:i/>
          <w:sz w:val="22"/>
          <w:szCs w:val="22"/>
        </w:rPr>
        <w:t xml:space="preserve">Valná hromada zřizuje orgán valné </w:t>
      </w:r>
      <w:r w:rsidR="00645D83" w:rsidRPr="00585F72">
        <w:rPr>
          <w:b/>
          <w:i/>
          <w:sz w:val="22"/>
          <w:szCs w:val="22"/>
        </w:rPr>
        <w:t>hromady – Volební</w:t>
      </w:r>
      <w:r w:rsidRPr="00585F72">
        <w:rPr>
          <w:b/>
          <w:i/>
          <w:sz w:val="22"/>
          <w:szCs w:val="22"/>
        </w:rPr>
        <w:t xml:space="preserve"> komisi. Členy Volební komise jsou </w:t>
      </w:r>
      <w:r w:rsidR="00A50129" w:rsidRPr="00585F72">
        <w:rPr>
          <w:b/>
          <w:i/>
          <w:sz w:val="22"/>
          <w:szCs w:val="22"/>
        </w:rPr>
        <w:t>Ing.</w:t>
      </w:r>
      <w:r w:rsidR="00645D83" w:rsidRPr="00585F72">
        <w:rPr>
          <w:b/>
          <w:i/>
          <w:sz w:val="22"/>
          <w:szCs w:val="22"/>
        </w:rPr>
        <w:t> </w:t>
      </w:r>
      <w:r w:rsidR="00A50129" w:rsidRPr="00585F72">
        <w:rPr>
          <w:b/>
          <w:i/>
          <w:sz w:val="22"/>
          <w:szCs w:val="22"/>
        </w:rPr>
        <w:t xml:space="preserve">Jaromír </w:t>
      </w:r>
      <w:r w:rsidR="00B73A5A" w:rsidRPr="00585F72">
        <w:rPr>
          <w:b/>
          <w:i/>
          <w:sz w:val="22"/>
          <w:szCs w:val="22"/>
        </w:rPr>
        <w:t>Černý</w:t>
      </w:r>
      <w:r w:rsidR="00645D83" w:rsidRPr="00585F72">
        <w:rPr>
          <w:b/>
          <w:i/>
          <w:sz w:val="22"/>
          <w:szCs w:val="22"/>
        </w:rPr>
        <w:t>, CSc.</w:t>
      </w:r>
      <w:r w:rsidR="00B73A5A" w:rsidRPr="00585F72">
        <w:rPr>
          <w:b/>
          <w:i/>
          <w:sz w:val="22"/>
          <w:szCs w:val="22"/>
        </w:rPr>
        <w:t xml:space="preserve">, pan </w:t>
      </w:r>
      <w:r w:rsidR="00A50129" w:rsidRPr="00585F72">
        <w:rPr>
          <w:b/>
          <w:i/>
          <w:sz w:val="22"/>
          <w:szCs w:val="22"/>
        </w:rPr>
        <w:t xml:space="preserve">Richard </w:t>
      </w:r>
      <w:r w:rsidR="00B73A5A" w:rsidRPr="00585F72">
        <w:rPr>
          <w:b/>
          <w:i/>
          <w:sz w:val="22"/>
          <w:szCs w:val="22"/>
        </w:rPr>
        <w:t>Frank, slečna Šmejkalová Melanie,</w:t>
      </w:r>
      <w:r w:rsidR="00A50129" w:rsidRPr="00585F72">
        <w:rPr>
          <w:b/>
          <w:i/>
          <w:sz w:val="22"/>
          <w:szCs w:val="22"/>
        </w:rPr>
        <w:t xml:space="preserve"> paní Irena </w:t>
      </w:r>
      <w:proofErr w:type="spellStart"/>
      <w:r w:rsidR="00A50129" w:rsidRPr="00585F72">
        <w:rPr>
          <w:b/>
          <w:i/>
          <w:sz w:val="22"/>
          <w:szCs w:val="22"/>
        </w:rPr>
        <w:t>Sovadinová</w:t>
      </w:r>
      <w:proofErr w:type="spellEnd"/>
      <w:r w:rsidR="00A50129" w:rsidRPr="00585F72">
        <w:rPr>
          <w:b/>
          <w:i/>
          <w:sz w:val="22"/>
          <w:szCs w:val="22"/>
        </w:rPr>
        <w:t>,</w:t>
      </w:r>
      <w:r w:rsidR="00B73A5A" w:rsidRPr="00585F72">
        <w:rPr>
          <w:b/>
          <w:i/>
          <w:sz w:val="22"/>
          <w:szCs w:val="22"/>
        </w:rPr>
        <w:t xml:space="preserve"> pan Miroslav</w:t>
      </w:r>
      <w:r w:rsidR="00645D83" w:rsidRPr="00585F72">
        <w:rPr>
          <w:b/>
          <w:i/>
          <w:sz w:val="22"/>
          <w:szCs w:val="22"/>
        </w:rPr>
        <w:t xml:space="preserve"> Rája</w:t>
      </w:r>
      <w:r w:rsidR="00B73A5A" w:rsidRPr="00585F72">
        <w:rPr>
          <w:b/>
          <w:i/>
          <w:sz w:val="22"/>
          <w:szCs w:val="22"/>
        </w:rPr>
        <w:t>.</w:t>
      </w:r>
    </w:p>
    <w:p w14:paraId="29B7AC67" w14:textId="77777777" w:rsidR="002B6AE6" w:rsidRPr="00585F72" w:rsidRDefault="002B6AE6">
      <w:pPr>
        <w:jc w:val="both"/>
      </w:pPr>
      <w:r w:rsidRPr="00585F72">
        <w:rPr>
          <w:i/>
          <w:sz w:val="22"/>
          <w:szCs w:val="22"/>
        </w:rPr>
        <w:t>Hlasování:</w:t>
      </w:r>
      <w:r w:rsidRPr="00585F72">
        <w:rPr>
          <w:i/>
          <w:sz w:val="22"/>
          <w:szCs w:val="22"/>
        </w:rPr>
        <w:tab/>
        <w:t xml:space="preserve">pro: </w:t>
      </w:r>
      <w:r w:rsidR="00B73A5A"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B73A5A" w:rsidRPr="00585F72">
        <w:rPr>
          <w:i/>
          <w:sz w:val="22"/>
          <w:szCs w:val="22"/>
        </w:rPr>
        <w:t>0</w:t>
      </w:r>
      <w:r w:rsidRPr="00585F72">
        <w:rPr>
          <w:i/>
          <w:sz w:val="22"/>
          <w:szCs w:val="22"/>
        </w:rPr>
        <w:t xml:space="preserve"> hlasů</w:t>
      </w:r>
    </w:p>
    <w:p w14:paraId="065DA531" w14:textId="77777777" w:rsidR="00E53E56" w:rsidRPr="00585F72" w:rsidRDefault="002B6AE6">
      <w:pPr>
        <w:jc w:val="both"/>
        <w:rPr>
          <w:b/>
          <w:bCs/>
          <w:i/>
          <w:sz w:val="22"/>
          <w:szCs w:val="22"/>
        </w:rPr>
      </w:pPr>
      <w:r w:rsidRPr="00585F72">
        <w:rPr>
          <w:b/>
          <w:bCs/>
          <w:i/>
          <w:sz w:val="22"/>
          <w:szCs w:val="22"/>
        </w:rPr>
        <w:t xml:space="preserve">Usnesení </w:t>
      </w:r>
      <w:r w:rsidR="00A50129" w:rsidRPr="00585F72">
        <w:rPr>
          <w:b/>
          <w:bCs/>
          <w:i/>
          <w:sz w:val="22"/>
          <w:szCs w:val="22"/>
        </w:rPr>
        <w:t>5</w:t>
      </w:r>
      <w:r w:rsidRPr="00585F72">
        <w:rPr>
          <w:b/>
          <w:bCs/>
          <w:i/>
          <w:sz w:val="22"/>
          <w:szCs w:val="22"/>
        </w:rPr>
        <w:t xml:space="preserve"> bylo valnou hromadou přijato.</w:t>
      </w:r>
    </w:p>
    <w:p w14:paraId="5196FE00" w14:textId="77777777" w:rsidR="002B6AE6" w:rsidRPr="00585F72" w:rsidRDefault="002B6AE6">
      <w:pPr>
        <w:ind w:left="360"/>
        <w:jc w:val="both"/>
        <w:rPr>
          <w:sz w:val="22"/>
          <w:szCs w:val="22"/>
        </w:rPr>
      </w:pPr>
    </w:p>
    <w:p w14:paraId="289B1E7E" w14:textId="77777777" w:rsidR="002B6AE6" w:rsidRPr="00585F72" w:rsidRDefault="002B6AE6" w:rsidP="00A50129">
      <w:pPr>
        <w:numPr>
          <w:ilvl w:val="0"/>
          <w:numId w:val="11"/>
        </w:numPr>
        <w:jc w:val="both"/>
      </w:pPr>
      <w:r w:rsidRPr="00585F72">
        <w:rPr>
          <w:sz w:val="22"/>
          <w:szCs w:val="22"/>
        </w:rPr>
        <w:t xml:space="preserve">Zapisovatelkou valné hromady byla navržena paní Marta Svobodová. </w:t>
      </w:r>
    </w:p>
    <w:p w14:paraId="61ED8F1A" w14:textId="77777777" w:rsidR="002B6AE6" w:rsidRPr="00585F72" w:rsidRDefault="002B6AE6">
      <w:pPr>
        <w:ind w:left="720"/>
        <w:jc w:val="both"/>
      </w:pPr>
      <w:r w:rsidRPr="00585F72">
        <w:rPr>
          <w:sz w:val="22"/>
          <w:szCs w:val="22"/>
        </w:rPr>
        <w:t>O návrhu hlasovala valná hromada.</w:t>
      </w:r>
    </w:p>
    <w:p w14:paraId="7197D5A6" w14:textId="77777777" w:rsidR="002B6AE6" w:rsidRPr="00585F72" w:rsidRDefault="002B6AE6">
      <w:pPr>
        <w:jc w:val="both"/>
        <w:rPr>
          <w:b/>
          <w:i/>
          <w:sz w:val="22"/>
          <w:szCs w:val="22"/>
        </w:rPr>
      </w:pPr>
    </w:p>
    <w:p w14:paraId="68EC2F26" w14:textId="77777777" w:rsidR="000A02B0" w:rsidRPr="00585F72" w:rsidRDefault="000A02B0">
      <w:pPr>
        <w:jc w:val="both"/>
        <w:rPr>
          <w:b/>
          <w:i/>
          <w:sz w:val="22"/>
          <w:szCs w:val="22"/>
        </w:rPr>
      </w:pPr>
    </w:p>
    <w:p w14:paraId="47D9A9BC" w14:textId="77777777" w:rsidR="000A02B0" w:rsidRPr="00585F72" w:rsidRDefault="000A02B0">
      <w:pPr>
        <w:jc w:val="both"/>
        <w:rPr>
          <w:b/>
          <w:i/>
          <w:sz w:val="22"/>
          <w:szCs w:val="22"/>
        </w:rPr>
      </w:pPr>
    </w:p>
    <w:p w14:paraId="04515E7A" w14:textId="77777777" w:rsidR="002B6AE6" w:rsidRPr="00585F72" w:rsidRDefault="002B6AE6">
      <w:pPr>
        <w:jc w:val="both"/>
      </w:pPr>
      <w:r w:rsidRPr="00585F72">
        <w:rPr>
          <w:b/>
          <w:i/>
          <w:sz w:val="22"/>
          <w:szCs w:val="22"/>
        </w:rPr>
        <w:t xml:space="preserve">Usnesení </w:t>
      </w:r>
      <w:r w:rsidR="00A50129" w:rsidRPr="00585F72">
        <w:rPr>
          <w:b/>
          <w:i/>
          <w:sz w:val="22"/>
          <w:szCs w:val="22"/>
        </w:rPr>
        <w:t>6</w:t>
      </w:r>
      <w:r w:rsidRPr="00585F72">
        <w:rPr>
          <w:b/>
          <w:i/>
          <w:sz w:val="22"/>
          <w:szCs w:val="22"/>
        </w:rPr>
        <w:t xml:space="preserve">: </w:t>
      </w:r>
    </w:p>
    <w:p w14:paraId="40A2253E" w14:textId="77777777" w:rsidR="002B6AE6" w:rsidRPr="00585F72" w:rsidRDefault="002B6AE6">
      <w:pPr>
        <w:jc w:val="both"/>
      </w:pPr>
      <w:r w:rsidRPr="00585F72">
        <w:rPr>
          <w:b/>
          <w:i/>
          <w:sz w:val="22"/>
          <w:szCs w:val="22"/>
        </w:rPr>
        <w:lastRenderedPageBreak/>
        <w:t>Valná hromada volí za zapisovatelku valné hromady paní Martu Svobodovou.</w:t>
      </w:r>
    </w:p>
    <w:p w14:paraId="277B9AD6" w14:textId="77777777" w:rsidR="002B6AE6" w:rsidRPr="00585F72" w:rsidRDefault="002B6AE6">
      <w:pPr>
        <w:jc w:val="both"/>
      </w:pPr>
      <w:r w:rsidRPr="00585F72">
        <w:rPr>
          <w:i/>
          <w:sz w:val="22"/>
          <w:szCs w:val="22"/>
        </w:rPr>
        <w:t>Hlasování:</w:t>
      </w:r>
      <w:r w:rsidRPr="00585F72">
        <w:rPr>
          <w:i/>
          <w:sz w:val="22"/>
          <w:szCs w:val="22"/>
        </w:rPr>
        <w:tab/>
        <w:t xml:space="preserve">pro: </w:t>
      </w:r>
      <w:r w:rsidR="00A50129"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A50129" w:rsidRPr="00585F72">
        <w:rPr>
          <w:i/>
          <w:sz w:val="22"/>
          <w:szCs w:val="22"/>
        </w:rPr>
        <w:t>0</w:t>
      </w:r>
      <w:r w:rsidRPr="00585F72">
        <w:rPr>
          <w:i/>
          <w:sz w:val="22"/>
          <w:szCs w:val="22"/>
        </w:rPr>
        <w:t xml:space="preserve"> hlasů</w:t>
      </w:r>
    </w:p>
    <w:p w14:paraId="4BEFB904" w14:textId="77777777" w:rsidR="002B6AE6" w:rsidRPr="00585F72" w:rsidRDefault="002B6AE6">
      <w:pPr>
        <w:jc w:val="both"/>
      </w:pPr>
      <w:r w:rsidRPr="00585F72">
        <w:rPr>
          <w:b/>
          <w:bCs/>
          <w:i/>
          <w:sz w:val="22"/>
          <w:szCs w:val="22"/>
        </w:rPr>
        <w:t xml:space="preserve">Usnesení </w:t>
      </w:r>
      <w:r w:rsidR="00A50129" w:rsidRPr="00585F72">
        <w:rPr>
          <w:b/>
          <w:bCs/>
          <w:i/>
          <w:sz w:val="22"/>
          <w:szCs w:val="22"/>
        </w:rPr>
        <w:t>6</w:t>
      </w:r>
      <w:r w:rsidRPr="00585F72">
        <w:rPr>
          <w:b/>
          <w:bCs/>
          <w:i/>
          <w:sz w:val="22"/>
          <w:szCs w:val="22"/>
        </w:rPr>
        <w:t xml:space="preserve"> bylo valnou hromadou přijato. </w:t>
      </w:r>
    </w:p>
    <w:p w14:paraId="4699ADE9" w14:textId="77777777" w:rsidR="002B6AE6" w:rsidRPr="00585F72" w:rsidRDefault="002B6AE6">
      <w:pPr>
        <w:jc w:val="both"/>
        <w:rPr>
          <w:sz w:val="22"/>
          <w:szCs w:val="22"/>
        </w:rPr>
      </w:pPr>
    </w:p>
    <w:p w14:paraId="10B1AD39" w14:textId="77777777" w:rsidR="002B6AE6" w:rsidRPr="00585F72" w:rsidRDefault="002B6AE6" w:rsidP="00A50129">
      <w:pPr>
        <w:numPr>
          <w:ilvl w:val="0"/>
          <w:numId w:val="11"/>
        </w:numPr>
        <w:jc w:val="both"/>
      </w:pPr>
      <w:r w:rsidRPr="00585F72">
        <w:rPr>
          <w:sz w:val="22"/>
          <w:szCs w:val="22"/>
        </w:rPr>
        <w:t>Jako ověřovatelé zápisu byli navrženi Ing. Jaromír Černý</w:t>
      </w:r>
      <w:r w:rsidR="0058687D" w:rsidRPr="00585F72">
        <w:rPr>
          <w:sz w:val="22"/>
          <w:szCs w:val="22"/>
        </w:rPr>
        <w:t xml:space="preserve"> jun</w:t>
      </w:r>
      <w:r w:rsidR="00645D83" w:rsidRPr="00585F72">
        <w:rPr>
          <w:sz w:val="22"/>
          <w:szCs w:val="22"/>
        </w:rPr>
        <w:t>.</w:t>
      </w:r>
      <w:r w:rsidR="00A50129" w:rsidRPr="00585F72">
        <w:rPr>
          <w:sz w:val="22"/>
          <w:szCs w:val="22"/>
        </w:rPr>
        <w:t xml:space="preserve"> </w:t>
      </w:r>
      <w:r w:rsidRPr="00585F72">
        <w:rPr>
          <w:sz w:val="22"/>
          <w:szCs w:val="22"/>
        </w:rPr>
        <w:t>a</w:t>
      </w:r>
      <w:r w:rsidR="00A50129" w:rsidRPr="00585F72">
        <w:rPr>
          <w:sz w:val="22"/>
          <w:szCs w:val="22"/>
        </w:rPr>
        <w:t xml:space="preserve"> Ing. Michal Hlaváč</w:t>
      </w:r>
      <w:r w:rsidR="000A647B" w:rsidRPr="00585F72">
        <w:rPr>
          <w:sz w:val="22"/>
          <w:szCs w:val="22"/>
        </w:rPr>
        <w:t>.</w:t>
      </w:r>
    </w:p>
    <w:p w14:paraId="0B4F1490" w14:textId="77777777" w:rsidR="002B6AE6" w:rsidRPr="00585F72" w:rsidRDefault="002B6AE6">
      <w:pPr>
        <w:ind w:left="720"/>
        <w:jc w:val="both"/>
      </w:pPr>
      <w:r w:rsidRPr="00585F72">
        <w:rPr>
          <w:sz w:val="22"/>
          <w:szCs w:val="22"/>
        </w:rPr>
        <w:t>O návrhu hlasovala valná hromada.</w:t>
      </w:r>
    </w:p>
    <w:p w14:paraId="73D49C45" w14:textId="77777777" w:rsidR="002B6AE6" w:rsidRPr="00585F72" w:rsidRDefault="002B6AE6">
      <w:pPr>
        <w:jc w:val="both"/>
        <w:rPr>
          <w:b/>
          <w:i/>
          <w:sz w:val="22"/>
          <w:szCs w:val="22"/>
        </w:rPr>
      </w:pPr>
    </w:p>
    <w:p w14:paraId="3E7BF99A" w14:textId="77777777" w:rsidR="002B6AE6" w:rsidRPr="00585F72" w:rsidRDefault="002B6AE6">
      <w:pPr>
        <w:jc w:val="both"/>
      </w:pPr>
      <w:r w:rsidRPr="00585F72">
        <w:rPr>
          <w:b/>
          <w:i/>
          <w:sz w:val="22"/>
          <w:szCs w:val="22"/>
        </w:rPr>
        <w:t xml:space="preserve">Usnesení </w:t>
      </w:r>
      <w:r w:rsidR="000A02B0" w:rsidRPr="00585F72">
        <w:rPr>
          <w:b/>
          <w:i/>
          <w:sz w:val="22"/>
          <w:szCs w:val="22"/>
        </w:rPr>
        <w:t>7</w:t>
      </w:r>
      <w:r w:rsidRPr="00585F72">
        <w:rPr>
          <w:b/>
          <w:i/>
          <w:sz w:val="22"/>
          <w:szCs w:val="22"/>
        </w:rPr>
        <w:t xml:space="preserve">: </w:t>
      </w:r>
    </w:p>
    <w:p w14:paraId="35237092" w14:textId="77777777" w:rsidR="002B6AE6" w:rsidRPr="00585F72" w:rsidRDefault="002B6AE6">
      <w:pPr>
        <w:jc w:val="both"/>
      </w:pPr>
      <w:r w:rsidRPr="00585F72">
        <w:rPr>
          <w:b/>
          <w:i/>
          <w:sz w:val="22"/>
          <w:szCs w:val="22"/>
        </w:rPr>
        <w:t>Valná hromada volí za ověřovatele zápisu z valné hromady Ing. Jaromíra Černého</w:t>
      </w:r>
      <w:r w:rsidR="0058687D" w:rsidRPr="00585F72">
        <w:rPr>
          <w:b/>
          <w:i/>
          <w:sz w:val="22"/>
          <w:szCs w:val="22"/>
        </w:rPr>
        <w:t xml:space="preserve"> jun</w:t>
      </w:r>
      <w:r w:rsidR="00645D83" w:rsidRPr="00585F72">
        <w:rPr>
          <w:b/>
          <w:i/>
          <w:sz w:val="22"/>
          <w:szCs w:val="22"/>
        </w:rPr>
        <w:t>.</w:t>
      </w:r>
      <w:r w:rsidR="00A50129" w:rsidRPr="00585F72">
        <w:rPr>
          <w:b/>
          <w:i/>
          <w:sz w:val="22"/>
          <w:szCs w:val="22"/>
        </w:rPr>
        <w:t xml:space="preserve"> </w:t>
      </w:r>
      <w:r w:rsidR="009B257E" w:rsidRPr="00585F72">
        <w:rPr>
          <w:b/>
          <w:i/>
          <w:sz w:val="22"/>
          <w:szCs w:val="22"/>
        </w:rPr>
        <w:t>a Ing.</w:t>
      </w:r>
      <w:r w:rsidR="00645D83" w:rsidRPr="00585F72">
        <w:rPr>
          <w:b/>
          <w:i/>
          <w:sz w:val="22"/>
          <w:szCs w:val="22"/>
        </w:rPr>
        <w:t> </w:t>
      </w:r>
      <w:r w:rsidR="009B257E" w:rsidRPr="00585F72">
        <w:rPr>
          <w:b/>
          <w:i/>
          <w:sz w:val="22"/>
          <w:szCs w:val="22"/>
        </w:rPr>
        <w:t>Michala Hlaváče</w:t>
      </w:r>
      <w:r w:rsidR="000A02B0" w:rsidRPr="00585F72">
        <w:rPr>
          <w:b/>
          <w:i/>
          <w:sz w:val="22"/>
          <w:szCs w:val="22"/>
        </w:rPr>
        <w:t>.</w:t>
      </w:r>
      <w:r w:rsidR="009B257E" w:rsidRPr="00585F72">
        <w:rPr>
          <w:b/>
          <w:i/>
          <w:sz w:val="22"/>
          <w:szCs w:val="22"/>
        </w:rPr>
        <w:t xml:space="preserve"> </w:t>
      </w:r>
    </w:p>
    <w:p w14:paraId="2BA272E6" w14:textId="77777777" w:rsidR="002B6AE6" w:rsidRPr="00585F72" w:rsidRDefault="002B6AE6">
      <w:pPr>
        <w:jc w:val="both"/>
      </w:pPr>
      <w:r w:rsidRPr="00585F72">
        <w:rPr>
          <w:i/>
          <w:sz w:val="22"/>
          <w:szCs w:val="22"/>
        </w:rPr>
        <w:t>Hlasování:</w:t>
      </w:r>
      <w:r w:rsidRPr="00585F72">
        <w:rPr>
          <w:i/>
          <w:sz w:val="22"/>
          <w:szCs w:val="22"/>
        </w:rPr>
        <w:tab/>
        <w:t xml:space="preserve">pro: </w:t>
      </w:r>
      <w:r w:rsidR="00A50129"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 xml:space="preserve">zdrželo se: </w:t>
      </w:r>
      <w:r w:rsidR="00A50129" w:rsidRPr="00585F72">
        <w:rPr>
          <w:i/>
          <w:sz w:val="22"/>
          <w:szCs w:val="22"/>
        </w:rPr>
        <w:t>0</w:t>
      </w:r>
      <w:r w:rsidRPr="00585F72">
        <w:rPr>
          <w:i/>
          <w:sz w:val="22"/>
          <w:szCs w:val="22"/>
        </w:rPr>
        <w:t xml:space="preserve"> hlasů</w:t>
      </w:r>
    </w:p>
    <w:p w14:paraId="121E9D93" w14:textId="77777777" w:rsidR="002B6AE6" w:rsidRPr="00585F72" w:rsidRDefault="002B6AE6">
      <w:pPr>
        <w:jc w:val="both"/>
      </w:pPr>
      <w:r w:rsidRPr="00585F72">
        <w:rPr>
          <w:b/>
          <w:bCs/>
          <w:i/>
          <w:sz w:val="22"/>
          <w:szCs w:val="22"/>
        </w:rPr>
        <w:t>Usnesení 7 bylo valnou hromadou přijato.</w:t>
      </w:r>
    </w:p>
    <w:p w14:paraId="3B8FD6D6" w14:textId="77777777" w:rsidR="002B6AE6" w:rsidRPr="00585F72" w:rsidRDefault="002B6AE6">
      <w:pPr>
        <w:jc w:val="both"/>
        <w:rPr>
          <w:b/>
          <w:bCs/>
          <w:sz w:val="22"/>
          <w:szCs w:val="22"/>
        </w:rPr>
      </w:pPr>
    </w:p>
    <w:p w14:paraId="18319FB2" w14:textId="77777777" w:rsidR="002B6AE6" w:rsidRPr="00585F72" w:rsidRDefault="002B6AE6">
      <w:pPr>
        <w:spacing w:after="100"/>
        <w:rPr>
          <w:b/>
          <w:bCs/>
          <w:sz w:val="25"/>
          <w:szCs w:val="25"/>
        </w:rPr>
      </w:pPr>
    </w:p>
    <w:p w14:paraId="42C81BDF" w14:textId="77777777" w:rsidR="002B6AE6" w:rsidRPr="00585F72" w:rsidRDefault="002B6AE6">
      <w:pPr>
        <w:spacing w:after="100"/>
      </w:pPr>
      <w:r w:rsidRPr="00585F72">
        <w:rPr>
          <w:b/>
          <w:bCs/>
          <w:sz w:val="25"/>
          <w:szCs w:val="25"/>
        </w:rPr>
        <w:t>5. Výroční zpráva prezidenta GCA za rok 20</w:t>
      </w:r>
      <w:r w:rsidR="000A02B0" w:rsidRPr="00585F72">
        <w:rPr>
          <w:b/>
          <w:bCs/>
          <w:sz w:val="25"/>
          <w:szCs w:val="25"/>
        </w:rPr>
        <w:t>23</w:t>
      </w:r>
    </w:p>
    <w:p w14:paraId="11E21A4C" w14:textId="77777777" w:rsidR="007E6BF5" w:rsidRPr="00585F72" w:rsidRDefault="007E6BF5">
      <w:pPr>
        <w:jc w:val="both"/>
        <w:rPr>
          <w:sz w:val="22"/>
          <w:szCs w:val="22"/>
        </w:rPr>
      </w:pPr>
    </w:p>
    <w:p w14:paraId="2A1798BF" w14:textId="77777777" w:rsidR="008B702E" w:rsidRPr="00585F72" w:rsidRDefault="002B6AE6">
      <w:pPr>
        <w:jc w:val="both"/>
        <w:rPr>
          <w:sz w:val="22"/>
          <w:szCs w:val="22"/>
        </w:rPr>
      </w:pPr>
      <w:r w:rsidRPr="00585F72">
        <w:rPr>
          <w:sz w:val="22"/>
          <w:szCs w:val="22"/>
        </w:rPr>
        <w:t xml:space="preserve">Zprávu přednesl prezident GCA, JUDr. Jiří Kovář. Plné znění zprávy je přílohou tohoto zápisu. </w:t>
      </w:r>
    </w:p>
    <w:p w14:paraId="664BA7A2" w14:textId="77777777" w:rsidR="008B702E" w:rsidRPr="00585F72" w:rsidRDefault="008B702E">
      <w:pPr>
        <w:jc w:val="both"/>
        <w:rPr>
          <w:sz w:val="22"/>
          <w:szCs w:val="22"/>
        </w:rPr>
      </w:pPr>
      <w:r w:rsidRPr="00585F72">
        <w:rPr>
          <w:sz w:val="22"/>
          <w:szCs w:val="22"/>
        </w:rPr>
        <w:t>Prezident GCA ve své řeči uvedl, že nebude kandidovat na pozici prezidenta GCA.</w:t>
      </w:r>
    </w:p>
    <w:p w14:paraId="7F6AE04B" w14:textId="77777777" w:rsidR="008B702E" w:rsidRPr="00585F72" w:rsidRDefault="008B702E">
      <w:pPr>
        <w:jc w:val="both"/>
        <w:rPr>
          <w:sz w:val="22"/>
          <w:szCs w:val="22"/>
        </w:rPr>
      </w:pPr>
      <w:r w:rsidRPr="00585F72">
        <w:rPr>
          <w:sz w:val="22"/>
          <w:szCs w:val="22"/>
        </w:rPr>
        <w:t>Poděkoval za spolupráci Správní radě a všem členům.</w:t>
      </w:r>
    </w:p>
    <w:p w14:paraId="422B9369" w14:textId="77777777" w:rsidR="002B6AE6" w:rsidRPr="00585F72" w:rsidRDefault="002B6AE6">
      <w:pPr>
        <w:jc w:val="both"/>
      </w:pPr>
      <w:r w:rsidRPr="00585F72">
        <w:rPr>
          <w:sz w:val="22"/>
          <w:szCs w:val="22"/>
        </w:rPr>
        <w:t>Ke zprávě nebyly vzneseny dotazy a valná hromada vzala Výroční zprávu prezidenta za rok 20</w:t>
      </w:r>
      <w:r w:rsidR="000A02B0" w:rsidRPr="00585F72">
        <w:rPr>
          <w:sz w:val="22"/>
          <w:szCs w:val="22"/>
        </w:rPr>
        <w:t xml:space="preserve">23 </w:t>
      </w:r>
      <w:r w:rsidRPr="00585F72">
        <w:rPr>
          <w:sz w:val="22"/>
          <w:szCs w:val="22"/>
        </w:rPr>
        <w:t>na vědomí.</w:t>
      </w:r>
    </w:p>
    <w:p w14:paraId="1CC2E7DB" w14:textId="77777777" w:rsidR="002B6AE6" w:rsidRPr="00585F72" w:rsidRDefault="002B6AE6">
      <w:pPr>
        <w:jc w:val="both"/>
        <w:rPr>
          <w:b/>
          <w:i/>
          <w:sz w:val="22"/>
          <w:szCs w:val="22"/>
        </w:rPr>
      </w:pPr>
    </w:p>
    <w:p w14:paraId="7C4585AF" w14:textId="77777777" w:rsidR="002B6AE6" w:rsidRPr="00585F72" w:rsidRDefault="002B6AE6">
      <w:pPr>
        <w:jc w:val="both"/>
      </w:pPr>
      <w:r w:rsidRPr="00585F72">
        <w:rPr>
          <w:b/>
          <w:i/>
          <w:sz w:val="22"/>
          <w:szCs w:val="22"/>
        </w:rPr>
        <w:t xml:space="preserve">Usnesení </w:t>
      </w:r>
      <w:r w:rsidR="000A02B0" w:rsidRPr="00585F72">
        <w:rPr>
          <w:b/>
          <w:i/>
          <w:sz w:val="22"/>
          <w:szCs w:val="22"/>
        </w:rPr>
        <w:t>8</w:t>
      </w:r>
      <w:r w:rsidRPr="00585F72">
        <w:rPr>
          <w:b/>
          <w:i/>
          <w:sz w:val="22"/>
          <w:szCs w:val="22"/>
        </w:rPr>
        <w:t>:</w:t>
      </w:r>
    </w:p>
    <w:p w14:paraId="12269592" w14:textId="77777777" w:rsidR="002B6AE6" w:rsidRPr="00585F72" w:rsidRDefault="002B6AE6">
      <w:pPr>
        <w:jc w:val="both"/>
      </w:pPr>
      <w:r w:rsidRPr="00585F72">
        <w:rPr>
          <w:b/>
          <w:i/>
          <w:sz w:val="22"/>
          <w:szCs w:val="22"/>
        </w:rPr>
        <w:t>Valná hromada bere Výroční zprávu prezidenta GCA za rok 20</w:t>
      </w:r>
      <w:r w:rsidR="000A02B0" w:rsidRPr="00585F72">
        <w:rPr>
          <w:b/>
          <w:i/>
          <w:sz w:val="22"/>
          <w:szCs w:val="22"/>
        </w:rPr>
        <w:t>23</w:t>
      </w:r>
      <w:r w:rsidRPr="00585F72">
        <w:rPr>
          <w:b/>
          <w:i/>
          <w:sz w:val="22"/>
          <w:szCs w:val="22"/>
        </w:rPr>
        <w:t xml:space="preserve"> na vědomí.</w:t>
      </w:r>
    </w:p>
    <w:p w14:paraId="6D44B36A" w14:textId="77777777" w:rsidR="002B6AE6" w:rsidRPr="00585F72" w:rsidRDefault="002B6AE6">
      <w:pPr>
        <w:jc w:val="both"/>
      </w:pPr>
      <w:r w:rsidRPr="00585F72">
        <w:rPr>
          <w:i/>
          <w:sz w:val="22"/>
          <w:szCs w:val="22"/>
        </w:rPr>
        <w:t>Hlasování:</w:t>
      </w:r>
      <w:r w:rsidRPr="00585F72">
        <w:rPr>
          <w:i/>
          <w:sz w:val="22"/>
          <w:szCs w:val="22"/>
        </w:rPr>
        <w:tab/>
        <w:t xml:space="preserve">pro: </w:t>
      </w:r>
      <w:r w:rsidR="000A02B0"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zdrželo se: 0 hlasů</w:t>
      </w:r>
    </w:p>
    <w:p w14:paraId="7FA3DE3E" w14:textId="77777777" w:rsidR="002B6AE6" w:rsidRPr="00585F72" w:rsidRDefault="002B6AE6">
      <w:pPr>
        <w:jc w:val="both"/>
      </w:pPr>
      <w:r w:rsidRPr="00585F72">
        <w:rPr>
          <w:b/>
          <w:bCs/>
          <w:i/>
          <w:sz w:val="22"/>
          <w:szCs w:val="22"/>
        </w:rPr>
        <w:t xml:space="preserve">Usnesení </w:t>
      </w:r>
      <w:r w:rsidR="000A02B0" w:rsidRPr="00585F72">
        <w:rPr>
          <w:b/>
          <w:bCs/>
          <w:i/>
          <w:sz w:val="22"/>
          <w:szCs w:val="22"/>
        </w:rPr>
        <w:t>8</w:t>
      </w:r>
      <w:r w:rsidRPr="00585F72">
        <w:rPr>
          <w:b/>
          <w:bCs/>
          <w:i/>
          <w:sz w:val="22"/>
          <w:szCs w:val="22"/>
        </w:rPr>
        <w:t xml:space="preserve"> bylo valnou hromadou přijato.</w:t>
      </w:r>
    </w:p>
    <w:p w14:paraId="4C91F0BA" w14:textId="77777777" w:rsidR="002B6AE6" w:rsidRPr="00585F72" w:rsidRDefault="002B6AE6">
      <w:pPr>
        <w:jc w:val="both"/>
        <w:rPr>
          <w:sz w:val="22"/>
          <w:szCs w:val="22"/>
        </w:rPr>
      </w:pPr>
    </w:p>
    <w:p w14:paraId="15CCE152" w14:textId="77777777" w:rsidR="002B6AE6" w:rsidRPr="00585F72" w:rsidRDefault="002B6AE6">
      <w:pPr>
        <w:spacing w:after="100"/>
        <w:rPr>
          <w:b/>
          <w:bCs/>
          <w:sz w:val="22"/>
          <w:szCs w:val="22"/>
        </w:rPr>
      </w:pPr>
    </w:p>
    <w:p w14:paraId="6FECC0C8" w14:textId="77777777" w:rsidR="002B6AE6" w:rsidRPr="00585F72" w:rsidRDefault="002B6AE6">
      <w:pPr>
        <w:spacing w:after="100"/>
      </w:pPr>
      <w:r w:rsidRPr="00585F72">
        <w:rPr>
          <w:b/>
          <w:bCs/>
          <w:sz w:val="25"/>
          <w:szCs w:val="25"/>
        </w:rPr>
        <w:t>6. Zpráva o hospodaření za rok 20</w:t>
      </w:r>
      <w:r w:rsidR="00FB56E2" w:rsidRPr="00585F72">
        <w:rPr>
          <w:b/>
          <w:bCs/>
          <w:sz w:val="25"/>
          <w:szCs w:val="25"/>
        </w:rPr>
        <w:t>23</w:t>
      </w:r>
      <w:r w:rsidRPr="00585F72">
        <w:rPr>
          <w:b/>
          <w:bCs/>
          <w:sz w:val="25"/>
          <w:szCs w:val="25"/>
        </w:rPr>
        <w:t xml:space="preserve"> a její schválení</w:t>
      </w:r>
    </w:p>
    <w:p w14:paraId="68ACA91F" w14:textId="77777777" w:rsidR="000A02B0" w:rsidRPr="00585F72" w:rsidRDefault="002B6AE6">
      <w:pPr>
        <w:jc w:val="both"/>
        <w:rPr>
          <w:sz w:val="22"/>
          <w:szCs w:val="22"/>
        </w:rPr>
      </w:pPr>
      <w:r w:rsidRPr="00585F72">
        <w:rPr>
          <w:sz w:val="22"/>
          <w:szCs w:val="22"/>
        </w:rPr>
        <w:t>Zprávu přednesl Ing. Jaroslav Sedláček. Zpráva o hospodaření za rok 20</w:t>
      </w:r>
      <w:r w:rsidR="000A02B0" w:rsidRPr="00585F72">
        <w:rPr>
          <w:sz w:val="22"/>
          <w:szCs w:val="22"/>
        </w:rPr>
        <w:t>23</w:t>
      </w:r>
      <w:r w:rsidRPr="00585F72">
        <w:rPr>
          <w:sz w:val="22"/>
          <w:szCs w:val="22"/>
        </w:rPr>
        <w:t xml:space="preserve"> je přílohou tohoto zápisu. </w:t>
      </w:r>
    </w:p>
    <w:p w14:paraId="42E0FCD4" w14:textId="77777777" w:rsidR="000A02B0" w:rsidRPr="00585F72" w:rsidRDefault="000A02B0">
      <w:pPr>
        <w:jc w:val="both"/>
        <w:rPr>
          <w:sz w:val="22"/>
          <w:szCs w:val="22"/>
        </w:rPr>
      </w:pPr>
      <w:r w:rsidRPr="00585F72">
        <w:rPr>
          <w:sz w:val="22"/>
          <w:szCs w:val="22"/>
        </w:rPr>
        <w:t>Ke zprávě o hospodařená byly vzneseny dotazy:</w:t>
      </w:r>
    </w:p>
    <w:p w14:paraId="4C502070" w14:textId="77777777" w:rsidR="001225CF" w:rsidRPr="00585F72" w:rsidRDefault="001225CF">
      <w:pPr>
        <w:jc w:val="both"/>
        <w:rPr>
          <w:sz w:val="22"/>
          <w:szCs w:val="22"/>
        </w:rPr>
      </w:pPr>
    </w:p>
    <w:p w14:paraId="38F95735" w14:textId="77777777" w:rsidR="00B321F9" w:rsidRPr="00585F72" w:rsidRDefault="000A02B0">
      <w:pPr>
        <w:jc w:val="both"/>
        <w:rPr>
          <w:sz w:val="22"/>
          <w:szCs w:val="22"/>
        </w:rPr>
      </w:pPr>
      <w:r w:rsidRPr="00585F72">
        <w:rPr>
          <w:sz w:val="22"/>
          <w:szCs w:val="22"/>
        </w:rPr>
        <w:t>Dotaz: Pan Martínek</w:t>
      </w:r>
    </w:p>
    <w:p w14:paraId="50936305" w14:textId="77777777" w:rsidR="000A02B0" w:rsidRPr="00585F72" w:rsidRDefault="00B321F9" w:rsidP="00B321F9">
      <w:pPr>
        <w:jc w:val="both"/>
        <w:rPr>
          <w:sz w:val="22"/>
          <w:szCs w:val="22"/>
        </w:rPr>
      </w:pPr>
      <w:r w:rsidRPr="00585F72">
        <w:rPr>
          <w:sz w:val="22"/>
          <w:szCs w:val="22"/>
        </w:rPr>
        <w:t>1.</w:t>
      </w:r>
      <w:r w:rsidR="000A02B0" w:rsidRPr="00585F72">
        <w:rPr>
          <w:sz w:val="22"/>
          <w:szCs w:val="22"/>
        </w:rPr>
        <w:t>Proč není zpráva o hospodářském výsledku uvedena v položkách? Takto není možné položky rozklíčovat. Tak jak jsou uvedeny položky v tabulce to procentuálně nevychází</w:t>
      </w:r>
      <w:r w:rsidRPr="00585F72">
        <w:rPr>
          <w:sz w:val="22"/>
          <w:szCs w:val="22"/>
        </w:rPr>
        <w:t>. Žádáme o vysvětlení.</w:t>
      </w:r>
    </w:p>
    <w:p w14:paraId="414A9DB1" w14:textId="77777777" w:rsidR="008B702E" w:rsidRPr="00585F72" w:rsidRDefault="008B702E" w:rsidP="00B321F9">
      <w:pPr>
        <w:jc w:val="both"/>
        <w:rPr>
          <w:sz w:val="22"/>
          <w:szCs w:val="22"/>
        </w:rPr>
      </w:pPr>
    </w:p>
    <w:p w14:paraId="66907833" w14:textId="77777777" w:rsidR="000A02B0" w:rsidRPr="00585F72" w:rsidRDefault="00B321F9">
      <w:pPr>
        <w:jc w:val="both"/>
        <w:rPr>
          <w:sz w:val="22"/>
          <w:szCs w:val="22"/>
        </w:rPr>
      </w:pPr>
      <w:r w:rsidRPr="00585F72">
        <w:rPr>
          <w:sz w:val="22"/>
          <w:szCs w:val="22"/>
        </w:rPr>
        <w:t>2.</w:t>
      </w:r>
      <w:r w:rsidR="000A02B0" w:rsidRPr="00585F72">
        <w:rPr>
          <w:sz w:val="22"/>
          <w:szCs w:val="22"/>
        </w:rPr>
        <w:t>Ve stanovách GCA</w:t>
      </w:r>
      <w:r w:rsidRPr="00585F72">
        <w:rPr>
          <w:sz w:val="22"/>
          <w:szCs w:val="22"/>
        </w:rPr>
        <w:t xml:space="preserve"> </w:t>
      </w:r>
      <w:r w:rsidR="00645D83" w:rsidRPr="00585F72">
        <w:rPr>
          <w:sz w:val="22"/>
          <w:szCs w:val="22"/>
        </w:rPr>
        <w:t>bod V.3 j.</w:t>
      </w:r>
      <w:r w:rsidRPr="00585F72">
        <w:rPr>
          <w:sz w:val="22"/>
          <w:szCs w:val="22"/>
        </w:rPr>
        <w:t xml:space="preserve">) je uvedeno, že </w:t>
      </w:r>
      <w:r w:rsidR="00DD1FDE" w:rsidRPr="00585F72">
        <w:rPr>
          <w:sz w:val="22"/>
          <w:szCs w:val="22"/>
        </w:rPr>
        <w:t>SR GCA rozhoduje o auditorovi účetních závěrek</w:t>
      </w:r>
    </w:p>
    <w:p w14:paraId="4F6021C1" w14:textId="77777777" w:rsidR="00B321F9" w:rsidRPr="00585F72" w:rsidRDefault="00B321F9">
      <w:pPr>
        <w:jc w:val="both"/>
        <w:rPr>
          <w:sz w:val="22"/>
          <w:szCs w:val="22"/>
        </w:rPr>
      </w:pPr>
      <w:r w:rsidRPr="00585F72">
        <w:rPr>
          <w:sz w:val="22"/>
          <w:szCs w:val="22"/>
        </w:rPr>
        <w:t>K</w:t>
      </w:r>
      <w:r w:rsidR="00DD1FDE" w:rsidRPr="00585F72">
        <w:rPr>
          <w:sz w:val="22"/>
          <w:szCs w:val="22"/>
        </w:rPr>
        <w:t>oho schválila SR GCA jako</w:t>
      </w:r>
      <w:r w:rsidRPr="00585F72">
        <w:rPr>
          <w:sz w:val="22"/>
          <w:szCs w:val="22"/>
        </w:rPr>
        <w:t xml:space="preserve"> auditora hospodaření GCA</w:t>
      </w:r>
      <w:r w:rsidR="00DD1FDE" w:rsidRPr="00585F72">
        <w:rPr>
          <w:sz w:val="22"/>
          <w:szCs w:val="22"/>
        </w:rPr>
        <w:t xml:space="preserve"> za rok 2023</w:t>
      </w:r>
      <w:r w:rsidRPr="00585F72">
        <w:rPr>
          <w:sz w:val="22"/>
          <w:szCs w:val="22"/>
        </w:rPr>
        <w:t>?</w:t>
      </w:r>
    </w:p>
    <w:p w14:paraId="35FBD22A" w14:textId="77777777" w:rsidR="00B321F9" w:rsidRPr="00585F72" w:rsidRDefault="00B321F9">
      <w:pPr>
        <w:jc w:val="both"/>
        <w:rPr>
          <w:sz w:val="22"/>
          <w:szCs w:val="22"/>
        </w:rPr>
      </w:pPr>
    </w:p>
    <w:p w14:paraId="18BA6210" w14:textId="77777777" w:rsidR="00B321F9" w:rsidRPr="00585F72" w:rsidRDefault="00B321F9" w:rsidP="00B321F9">
      <w:pPr>
        <w:jc w:val="both"/>
        <w:rPr>
          <w:b/>
          <w:bCs/>
          <w:iCs/>
          <w:sz w:val="22"/>
          <w:szCs w:val="22"/>
        </w:rPr>
      </w:pPr>
      <w:r w:rsidRPr="00585F72">
        <w:rPr>
          <w:sz w:val="22"/>
          <w:szCs w:val="22"/>
        </w:rPr>
        <w:t>Odpověď: Pan Sedláček</w:t>
      </w:r>
    </w:p>
    <w:p w14:paraId="2AA1B1BB" w14:textId="520EA2CD" w:rsidR="00267DF5" w:rsidRPr="00585F72" w:rsidRDefault="00267DF5" w:rsidP="00FC05C1">
      <w:pPr>
        <w:jc w:val="both"/>
        <w:rPr>
          <w:iCs/>
          <w:sz w:val="22"/>
          <w:szCs w:val="22"/>
        </w:rPr>
      </w:pPr>
      <w:r w:rsidRPr="00585F72">
        <w:rPr>
          <w:iCs/>
          <w:sz w:val="22"/>
          <w:szCs w:val="22"/>
        </w:rPr>
        <w:t>1.Ano procento pro výpočet se zvýšilo, protože se nezvedali roční poplatky v souladu s inflační doložkou</w:t>
      </w:r>
      <w:r w:rsidR="00FC05C1" w:rsidRPr="00585F72">
        <w:rPr>
          <w:iCs/>
          <w:sz w:val="22"/>
          <w:szCs w:val="22"/>
        </w:rPr>
        <w:t xml:space="preserve"> </w:t>
      </w:r>
      <w:r w:rsidRPr="00585F72">
        <w:rPr>
          <w:iCs/>
          <w:sz w:val="22"/>
          <w:szCs w:val="22"/>
        </w:rPr>
        <w:t xml:space="preserve">o celou vyhlášenou </w:t>
      </w:r>
      <w:proofErr w:type="gramStart"/>
      <w:r w:rsidRPr="00585F72">
        <w:rPr>
          <w:iCs/>
          <w:sz w:val="22"/>
          <w:szCs w:val="22"/>
        </w:rPr>
        <w:t>inflaci</w:t>
      </w:r>
      <w:proofErr w:type="gramEnd"/>
      <w:r w:rsidRPr="00585F72">
        <w:rPr>
          <w:iCs/>
          <w:sz w:val="22"/>
          <w:szCs w:val="22"/>
        </w:rPr>
        <w:t xml:space="preserve"> která činila více jak 15 %. Poplatky byly v průměru zvýšeny pouze o 1,52%</w:t>
      </w:r>
    </w:p>
    <w:p w14:paraId="182C2CDA" w14:textId="77777777" w:rsidR="00267DF5" w:rsidRPr="00585F72" w:rsidRDefault="00267DF5" w:rsidP="00267DF5">
      <w:pPr>
        <w:jc w:val="both"/>
        <w:rPr>
          <w:iCs/>
          <w:sz w:val="22"/>
          <w:szCs w:val="22"/>
        </w:rPr>
      </w:pPr>
      <w:r w:rsidRPr="00585F72">
        <w:rPr>
          <w:iCs/>
          <w:sz w:val="22"/>
          <w:szCs w:val="22"/>
        </w:rPr>
        <w:t xml:space="preserve">Správní rada řešila výsledky hospodaření a rozpočet GCA cca 3 měsíce. Po celou dobu probíhala jednání s GIA, abychom dospěli k nějaké dohodě. Poté jsem já osobně předložil VH návrh poplatků tak, aby došlo pouze k symbolickému zvýšení, a členové a členky klubu nebyly touto mimořádnou inflací zasaženi. Valná hromada tento postup </w:t>
      </w:r>
      <w:proofErr w:type="gramStart"/>
      <w:r w:rsidRPr="00585F72">
        <w:rPr>
          <w:iCs/>
          <w:sz w:val="22"/>
          <w:szCs w:val="22"/>
        </w:rPr>
        <w:t>100%</w:t>
      </w:r>
      <w:proofErr w:type="gramEnd"/>
      <w:r w:rsidRPr="00585F72">
        <w:rPr>
          <w:iCs/>
          <w:sz w:val="22"/>
          <w:szCs w:val="22"/>
        </w:rPr>
        <w:t xml:space="preserve"> hlasů schválila.</w:t>
      </w:r>
    </w:p>
    <w:p w14:paraId="71C15978" w14:textId="77777777" w:rsidR="00267DF5" w:rsidRPr="00585F72" w:rsidRDefault="00267DF5" w:rsidP="00267DF5">
      <w:pPr>
        <w:jc w:val="both"/>
        <w:rPr>
          <w:iCs/>
          <w:sz w:val="22"/>
          <w:szCs w:val="22"/>
        </w:rPr>
      </w:pPr>
    </w:p>
    <w:p w14:paraId="21924C3A" w14:textId="77777777" w:rsidR="00267DF5" w:rsidRPr="00585F72" w:rsidRDefault="00267DF5" w:rsidP="00267DF5">
      <w:pPr>
        <w:jc w:val="both"/>
        <w:rPr>
          <w:iCs/>
          <w:sz w:val="22"/>
          <w:szCs w:val="22"/>
        </w:rPr>
      </w:pPr>
      <w:r w:rsidRPr="00585F72">
        <w:rPr>
          <w:iCs/>
          <w:sz w:val="22"/>
          <w:szCs w:val="22"/>
        </w:rPr>
        <w:t>2.GCA nemá povinnost podávat daňová přiznání i když tak činí.</w:t>
      </w:r>
    </w:p>
    <w:p w14:paraId="04831BD3" w14:textId="77777777" w:rsidR="00267DF5" w:rsidRPr="00585F72" w:rsidRDefault="00267DF5" w:rsidP="00267DF5">
      <w:pPr>
        <w:jc w:val="both"/>
        <w:rPr>
          <w:iCs/>
          <w:sz w:val="22"/>
          <w:szCs w:val="22"/>
        </w:rPr>
      </w:pPr>
      <w:r w:rsidRPr="00585F72">
        <w:rPr>
          <w:iCs/>
          <w:sz w:val="22"/>
          <w:szCs w:val="22"/>
        </w:rPr>
        <w:t>Správní rada nikdy o auditorovi nerozhodovala, jelikož GCA nemá zákonnou povinnost mít účetní závěrku ověřenou auditorem.</w:t>
      </w:r>
    </w:p>
    <w:p w14:paraId="34CF1D75" w14:textId="77777777" w:rsidR="00267DF5" w:rsidRPr="00585F72" w:rsidRDefault="00267DF5" w:rsidP="00267DF5">
      <w:pPr>
        <w:jc w:val="both"/>
        <w:rPr>
          <w:iCs/>
          <w:sz w:val="22"/>
          <w:szCs w:val="22"/>
        </w:rPr>
      </w:pPr>
      <w:r w:rsidRPr="00585F72">
        <w:rPr>
          <w:iCs/>
          <w:sz w:val="22"/>
          <w:szCs w:val="22"/>
        </w:rPr>
        <w:t>Ale nebráním se tomu, aby příští Správní rada nějakou revizní komisi schválila. Vlastně by tato funkce jakéhosi kontrolora mohla začít fungovat hned. Tato kontrola by mohla fungovat průběžně při schvalování všech výdajů a příjmů klubu.</w:t>
      </w:r>
    </w:p>
    <w:p w14:paraId="08A9E700" w14:textId="77777777" w:rsidR="00267DF5" w:rsidRPr="00585F72" w:rsidRDefault="00267DF5" w:rsidP="00267DF5">
      <w:pPr>
        <w:jc w:val="both"/>
        <w:rPr>
          <w:iCs/>
          <w:sz w:val="22"/>
          <w:szCs w:val="22"/>
        </w:rPr>
      </w:pPr>
    </w:p>
    <w:p w14:paraId="60A2E2BA" w14:textId="77777777" w:rsidR="00B321F9" w:rsidRPr="00585F72" w:rsidRDefault="00B321F9">
      <w:pPr>
        <w:jc w:val="both"/>
        <w:rPr>
          <w:iCs/>
          <w:sz w:val="22"/>
          <w:szCs w:val="22"/>
        </w:rPr>
      </w:pPr>
    </w:p>
    <w:p w14:paraId="6E388D73" w14:textId="77777777" w:rsidR="00267DF5" w:rsidRPr="00585F72" w:rsidRDefault="00267DF5">
      <w:pPr>
        <w:jc w:val="both"/>
        <w:rPr>
          <w:iCs/>
          <w:sz w:val="22"/>
          <w:szCs w:val="22"/>
        </w:rPr>
      </w:pPr>
    </w:p>
    <w:p w14:paraId="63E0DA87" w14:textId="77777777" w:rsidR="001225CF" w:rsidRPr="00585F72" w:rsidRDefault="00B321F9" w:rsidP="00B321F9">
      <w:pPr>
        <w:jc w:val="both"/>
        <w:rPr>
          <w:iCs/>
          <w:sz w:val="22"/>
          <w:szCs w:val="22"/>
        </w:rPr>
      </w:pPr>
      <w:r w:rsidRPr="00585F72">
        <w:rPr>
          <w:iCs/>
          <w:sz w:val="22"/>
          <w:szCs w:val="22"/>
        </w:rPr>
        <w:lastRenderedPageBreak/>
        <w:t xml:space="preserve">Odpověď: </w:t>
      </w:r>
      <w:r w:rsidR="001225CF" w:rsidRPr="00585F72">
        <w:rPr>
          <w:iCs/>
          <w:sz w:val="22"/>
          <w:szCs w:val="22"/>
        </w:rPr>
        <w:t xml:space="preserve">Pan </w:t>
      </w:r>
      <w:r w:rsidRPr="00585F72">
        <w:rPr>
          <w:iCs/>
          <w:sz w:val="22"/>
          <w:szCs w:val="22"/>
        </w:rPr>
        <w:t>Kovář</w:t>
      </w:r>
    </w:p>
    <w:p w14:paraId="442C4888" w14:textId="77777777" w:rsidR="00B321F9" w:rsidRPr="00585F72" w:rsidRDefault="001225CF" w:rsidP="00B321F9">
      <w:pPr>
        <w:jc w:val="both"/>
        <w:rPr>
          <w:iCs/>
          <w:sz w:val="22"/>
          <w:szCs w:val="22"/>
        </w:rPr>
      </w:pPr>
      <w:r w:rsidRPr="00585F72">
        <w:rPr>
          <w:iCs/>
          <w:sz w:val="22"/>
          <w:szCs w:val="22"/>
        </w:rPr>
        <w:t>S</w:t>
      </w:r>
      <w:r w:rsidR="00B321F9" w:rsidRPr="00585F72">
        <w:rPr>
          <w:iCs/>
          <w:sz w:val="22"/>
          <w:szCs w:val="22"/>
        </w:rPr>
        <w:t xml:space="preserve">níženou částku platí GCA kvůli dohodám z GIA. Jsem rád, že GIA nepožadovala plně uhradit kumulativní </w:t>
      </w:r>
      <w:r w:rsidR="000A647B" w:rsidRPr="00585F72">
        <w:rPr>
          <w:iCs/>
          <w:sz w:val="22"/>
          <w:szCs w:val="22"/>
        </w:rPr>
        <w:t>inflaci</w:t>
      </w:r>
      <w:r w:rsidR="00B321F9" w:rsidRPr="00585F72">
        <w:rPr>
          <w:iCs/>
          <w:sz w:val="22"/>
          <w:szCs w:val="22"/>
        </w:rPr>
        <w:t xml:space="preserve"> na což m</w:t>
      </w:r>
      <w:r w:rsidR="00DD1FDE" w:rsidRPr="00585F72">
        <w:rPr>
          <w:iCs/>
          <w:sz w:val="22"/>
          <w:szCs w:val="22"/>
        </w:rPr>
        <w:t>á</w:t>
      </w:r>
      <w:r w:rsidR="00B321F9" w:rsidRPr="00585F72">
        <w:rPr>
          <w:iCs/>
          <w:sz w:val="22"/>
          <w:szCs w:val="22"/>
        </w:rPr>
        <w:t xml:space="preserve"> dle smlouvy mezi GCA a GIA </w:t>
      </w:r>
      <w:r w:rsidR="00DD1FDE" w:rsidRPr="00585F72">
        <w:rPr>
          <w:iCs/>
          <w:sz w:val="22"/>
          <w:szCs w:val="22"/>
        </w:rPr>
        <w:t xml:space="preserve">z roku </w:t>
      </w:r>
      <w:r w:rsidR="00B321F9" w:rsidRPr="00585F72">
        <w:rPr>
          <w:iCs/>
          <w:sz w:val="22"/>
          <w:szCs w:val="22"/>
        </w:rPr>
        <w:t>2016 právo.</w:t>
      </w:r>
    </w:p>
    <w:p w14:paraId="71E75AED" w14:textId="77777777" w:rsidR="00DD1FDE" w:rsidRPr="00585F72" w:rsidRDefault="00DD1FDE" w:rsidP="00B321F9">
      <w:pPr>
        <w:jc w:val="both"/>
        <w:rPr>
          <w:iCs/>
          <w:sz w:val="22"/>
          <w:szCs w:val="22"/>
        </w:rPr>
      </w:pPr>
    </w:p>
    <w:p w14:paraId="28147D32" w14:textId="77777777" w:rsidR="001225CF" w:rsidRPr="00585F72" w:rsidRDefault="001225CF" w:rsidP="00DD1FDE">
      <w:pPr>
        <w:jc w:val="both"/>
        <w:rPr>
          <w:iCs/>
          <w:sz w:val="22"/>
          <w:szCs w:val="22"/>
        </w:rPr>
      </w:pPr>
      <w:r w:rsidRPr="00585F72">
        <w:rPr>
          <w:iCs/>
          <w:sz w:val="22"/>
          <w:szCs w:val="22"/>
        </w:rPr>
        <w:t xml:space="preserve">Dotaz: Pan </w:t>
      </w:r>
      <w:r w:rsidR="00DD1FDE" w:rsidRPr="00585F72">
        <w:rPr>
          <w:iCs/>
          <w:sz w:val="22"/>
          <w:szCs w:val="22"/>
        </w:rPr>
        <w:t xml:space="preserve">Varta </w:t>
      </w:r>
    </w:p>
    <w:p w14:paraId="3513B611" w14:textId="77777777" w:rsidR="00DD1FDE" w:rsidRPr="00585F72" w:rsidRDefault="00DD1FDE" w:rsidP="00DD1FDE">
      <w:pPr>
        <w:jc w:val="both"/>
        <w:rPr>
          <w:iCs/>
          <w:sz w:val="22"/>
          <w:szCs w:val="22"/>
        </w:rPr>
      </w:pPr>
      <w:r w:rsidRPr="00585F72">
        <w:rPr>
          <w:iCs/>
          <w:sz w:val="22"/>
          <w:szCs w:val="22"/>
        </w:rPr>
        <w:t>Není pravda, že jsme výsledky hospodaření</w:t>
      </w:r>
      <w:r w:rsidR="001225CF" w:rsidRPr="00585F72">
        <w:rPr>
          <w:iCs/>
          <w:sz w:val="22"/>
          <w:szCs w:val="22"/>
        </w:rPr>
        <w:t xml:space="preserve"> řešili</w:t>
      </w:r>
      <w:r w:rsidRPr="00585F72">
        <w:rPr>
          <w:iCs/>
          <w:sz w:val="22"/>
          <w:szCs w:val="22"/>
        </w:rPr>
        <w:t xml:space="preserve"> na S</w:t>
      </w:r>
      <w:r w:rsidR="00CA3BB1" w:rsidRPr="00585F72">
        <w:rPr>
          <w:iCs/>
          <w:sz w:val="22"/>
          <w:szCs w:val="22"/>
        </w:rPr>
        <w:t>právní radě</w:t>
      </w:r>
      <w:r w:rsidRPr="00585F72">
        <w:rPr>
          <w:iCs/>
          <w:sz w:val="22"/>
          <w:szCs w:val="22"/>
        </w:rPr>
        <w:t xml:space="preserve">. </w:t>
      </w:r>
      <w:r w:rsidR="001225CF" w:rsidRPr="00585F72">
        <w:rPr>
          <w:iCs/>
          <w:sz w:val="22"/>
          <w:szCs w:val="22"/>
        </w:rPr>
        <w:t xml:space="preserve">Výsledky hospodaření jsem viděl </w:t>
      </w:r>
      <w:r w:rsidRPr="00585F72">
        <w:rPr>
          <w:iCs/>
          <w:sz w:val="22"/>
          <w:szCs w:val="22"/>
        </w:rPr>
        <w:t xml:space="preserve">stejně jako </w:t>
      </w:r>
      <w:r w:rsidR="001225CF" w:rsidRPr="00585F72">
        <w:rPr>
          <w:iCs/>
          <w:sz w:val="22"/>
          <w:szCs w:val="22"/>
        </w:rPr>
        <w:t>všichni členové v</w:t>
      </w:r>
      <w:r w:rsidR="008B702E" w:rsidRPr="00585F72">
        <w:rPr>
          <w:iCs/>
          <w:sz w:val="22"/>
          <w:szCs w:val="22"/>
        </w:rPr>
        <w:t> </w:t>
      </w:r>
      <w:r w:rsidRPr="00585F72">
        <w:rPr>
          <w:iCs/>
          <w:sz w:val="22"/>
          <w:szCs w:val="22"/>
        </w:rPr>
        <w:t>pondělí</w:t>
      </w:r>
      <w:r w:rsidR="008B702E" w:rsidRPr="00585F72">
        <w:rPr>
          <w:iCs/>
          <w:sz w:val="22"/>
          <w:szCs w:val="22"/>
        </w:rPr>
        <w:t>,</w:t>
      </w:r>
      <w:r w:rsidR="001225CF" w:rsidRPr="00585F72">
        <w:rPr>
          <w:iCs/>
          <w:sz w:val="22"/>
          <w:szCs w:val="22"/>
        </w:rPr>
        <w:t xml:space="preserve"> kdy byly zveřejněny na webu.</w:t>
      </w:r>
      <w:r w:rsidRPr="00585F72">
        <w:rPr>
          <w:iCs/>
          <w:sz w:val="22"/>
          <w:szCs w:val="22"/>
        </w:rPr>
        <w:t xml:space="preserve"> Jednání </w:t>
      </w:r>
      <w:r w:rsidR="008B702E" w:rsidRPr="00585F72">
        <w:rPr>
          <w:iCs/>
          <w:sz w:val="22"/>
          <w:szCs w:val="22"/>
        </w:rPr>
        <w:t>probíhala</w:t>
      </w:r>
      <w:r w:rsidRPr="00585F72">
        <w:rPr>
          <w:iCs/>
          <w:sz w:val="22"/>
          <w:szCs w:val="22"/>
        </w:rPr>
        <w:t xml:space="preserve"> pouze mezi panem Hlaváčem a panem Sedláčkem.</w:t>
      </w:r>
    </w:p>
    <w:p w14:paraId="503C67EB" w14:textId="77777777" w:rsidR="00DD1FDE" w:rsidRPr="00585F72" w:rsidRDefault="00DD1FDE" w:rsidP="00DD1FDE">
      <w:pPr>
        <w:jc w:val="both"/>
        <w:rPr>
          <w:iCs/>
          <w:sz w:val="22"/>
          <w:szCs w:val="22"/>
        </w:rPr>
      </w:pPr>
      <w:r w:rsidRPr="00585F72">
        <w:rPr>
          <w:iCs/>
          <w:sz w:val="22"/>
          <w:szCs w:val="22"/>
        </w:rPr>
        <w:t>Co se týká poplatků GIA</w:t>
      </w:r>
      <w:r w:rsidR="001225CF" w:rsidRPr="00585F72">
        <w:rPr>
          <w:iCs/>
          <w:sz w:val="22"/>
          <w:szCs w:val="22"/>
        </w:rPr>
        <w:t>, s</w:t>
      </w:r>
      <w:r w:rsidRPr="00585F72">
        <w:rPr>
          <w:iCs/>
          <w:sz w:val="22"/>
          <w:szCs w:val="22"/>
        </w:rPr>
        <w:t>mlouva hovoří jasně</w:t>
      </w:r>
      <w:r w:rsidR="00CA3BB1" w:rsidRPr="00585F72">
        <w:rPr>
          <w:iCs/>
          <w:sz w:val="22"/>
          <w:szCs w:val="22"/>
        </w:rPr>
        <w:t xml:space="preserve">, </w:t>
      </w:r>
      <w:r w:rsidRPr="00585F72">
        <w:rPr>
          <w:iCs/>
          <w:sz w:val="22"/>
          <w:szCs w:val="22"/>
        </w:rPr>
        <w:t>platby GCA do GIA jsou 80 % z výnosů.</w:t>
      </w:r>
    </w:p>
    <w:p w14:paraId="386B6F9F" w14:textId="77777777" w:rsidR="00DD1FDE" w:rsidRPr="00585F72" w:rsidRDefault="00DD1FDE" w:rsidP="00DD1FDE">
      <w:pPr>
        <w:jc w:val="both"/>
        <w:rPr>
          <w:iCs/>
          <w:sz w:val="22"/>
          <w:szCs w:val="22"/>
        </w:rPr>
      </w:pPr>
      <w:r w:rsidRPr="00585F72">
        <w:rPr>
          <w:iCs/>
          <w:sz w:val="22"/>
          <w:szCs w:val="22"/>
        </w:rPr>
        <w:t xml:space="preserve">Chtěl bych </w:t>
      </w:r>
      <w:r w:rsidR="001225CF" w:rsidRPr="00585F72">
        <w:rPr>
          <w:iCs/>
          <w:sz w:val="22"/>
          <w:szCs w:val="22"/>
        </w:rPr>
        <w:t>vědět</w:t>
      </w:r>
      <w:r w:rsidR="00CA3BB1" w:rsidRPr="00585F72">
        <w:rPr>
          <w:iCs/>
          <w:sz w:val="22"/>
          <w:szCs w:val="22"/>
        </w:rPr>
        <w:t>,</w:t>
      </w:r>
      <w:r w:rsidR="001225CF" w:rsidRPr="00585F72">
        <w:rPr>
          <w:iCs/>
          <w:sz w:val="22"/>
          <w:szCs w:val="22"/>
        </w:rPr>
        <w:t xml:space="preserve"> jak byla částka vypočítána? Pokud podle odhadu</w:t>
      </w:r>
      <w:r w:rsidR="00CA3BB1" w:rsidRPr="00585F72">
        <w:rPr>
          <w:iCs/>
          <w:sz w:val="22"/>
          <w:szCs w:val="22"/>
        </w:rPr>
        <w:t>,</w:t>
      </w:r>
      <w:r w:rsidR="001225CF" w:rsidRPr="00585F72">
        <w:rPr>
          <w:iCs/>
          <w:sz w:val="22"/>
          <w:szCs w:val="22"/>
        </w:rPr>
        <w:t xml:space="preserve"> jak uvedl pan Sedláček</w:t>
      </w:r>
      <w:r w:rsidR="00CA3BB1" w:rsidRPr="00585F72">
        <w:rPr>
          <w:iCs/>
          <w:sz w:val="22"/>
          <w:szCs w:val="22"/>
        </w:rPr>
        <w:t>,</w:t>
      </w:r>
      <w:r w:rsidR="001225CF" w:rsidRPr="00585F72">
        <w:rPr>
          <w:iCs/>
          <w:sz w:val="22"/>
          <w:szCs w:val="22"/>
        </w:rPr>
        <w:t xml:space="preserve"> tak</w:t>
      </w:r>
      <w:r w:rsidRPr="00585F72">
        <w:rPr>
          <w:iCs/>
          <w:sz w:val="22"/>
          <w:szCs w:val="22"/>
        </w:rPr>
        <w:t xml:space="preserve"> </w:t>
      </w:r>
      <w:r w:rsidR="001225CF" w:rsidRPr="00585F72">
        <w:rPr>
          <w:iCs/>
          <w:sz w:val="22"/>
          <w:szCs w:val="22"/>
        </w:rPr>
        <w:t>t</w:t>
      </w:r>
      <w:r w:rsidRPr="00585F72">
        <w:rPr>
          <w:iCs/>
          <w:sz w:val="22"/>
          <w:szCs w:val="22"/>
        </w:rPr>
        <w:t>ento odhad v podstatě popírá smlouvu.</w:t>
      </w:r>
    </w:p>
    <w:p w14:paraId="0CA60B05" w14:textId="77777777" w:rsidR="00DD1FDE" w:rsidRPr="00585F72" w:rsidRDefault="00DD1FDE" w:rsidP="00DD1FDE">
      <w:pPr>
        <w:jc w:val="both"/>
        <w:rPr>
          <w:iCs/>
          <w:sz w:val="22"/>
          <w:szCs w:val="22"/>
        </w:rPr>
      </w:pPr>
    </w:p>
    <w:p w14:paraId="590173A4" w14:textId="77777777" w:rsidR="00B8670B" w:rsidRPr="00585F72" w:rsidRDefault="00B8670B" w:rsidP="00DD1FDE">
      <w:pPr>
        <w:jc w:val="both"/>
        <w:rPr>
          <w:iCs/>
          <w:sz w:val="22"/>
          <w:szCs w:val="22"/>
        </w:rPr>
      </w:pPr>
      <w:r w:rsidRPr="00585F72">
        <w:rPr>
          <w:iCs/>
          <w:sz w:val="22"/>
          <w:szCs w:val="22"/>
        </w:rPr>
        <w:t xml:space="preserve">Odpověď: </w:t>
      </w:r>
      <w:r w:rsidR="001225CF" w:rsidRPr="00585F72">
        <w:rPr>
          <w:iCs/>
          <w:sz w:val="22"/>
          <w:szCs w:val="22"/>
        </w:rPr>
        <w:t xml:space="preserve">Pan </w:t>
      </w:r>
      <w:proofErr w:type="spellStart"/>
      <w:r w:rsidR="001225CF" w:rsidRPr="00585F72">
        <w:rPr>
          <w:iCs/>
          <w:sz w:val="22"/>
          <w:szCs w:val="22"/>
        </w:rPr>
        <w:t>Lapiš</w:t>
      </w:r>
      <w:proofErr w:type="spellEnd"/>
    </w:p>
    <w:p w14:paraId="27BE3698" w14:textId="77777777" w:rsidR="001225CF" w:rsidRPr="00585F72" w:rsidRDefault="001225CF" w:rsidP="00DD1FDE">
      <w:pPr>
        <w:jc w:val="both"/>
        <w:rPr>
          <w:iCs/>
          <w:sz w:val="22"/>
          <w:szCs w:val="22"/>
        </w:rPr>
      </w:pPr>
      <w:r w:rsidRPr="00585F72">
        <w:rPr>
          <w:iCs/>
          <w:sz w:val="22"/>
          <w:szCs w:val="22"/>
        </w:rPr>
        <w:t xml:space="preserve">Podle mě jsou výsledky hospodaření </w:t>
      </w:r>
      <w:r w:rsidR="00CA3BB1" w:rsidRPr="00585F72">
        <w:rPr>
          <w:iCs/>
          <w:sz w:val="22"/>
          <w:szCs w:val="22"/>
        </w:rPr>
        <w:t xml:space="preserve">a rozpočet </w:t>
      </w:r>
      <w:r w:rsidRPr="00585F72">
        <w:rPr>
          <w:iCs/>
          <w:sz w:val="22"/>
          <w:szCs w:val="22"/>
        </w:rPr>
        <w:t>zpracovány správně</w:t>
      </w:r>
      <w:r w:rsidR="00B8670B" w:rsidRPr="00585F72">
        <w:rPr>
          <w:iCs/>
          <w:sz w:val="22"/>
          <w:szCs w:val="22"/>
        </w:rPr>
        <w:t xml:space="preserve">, </w:t>
      </w:r>
      <w:r w:rsidRPr="00585F72">
        <w:rPr>
          <w:iCs/>
          <w:sz w:val="22"/>
          <w:szCs w:val="22"/>
        </w:rPr>
        <w:t>přehledně</w:t>
      </w:r>
      <w:r w:rsidR="00B8670B" w:rsidRPr="00585F72">
        <w:rPr>
          <w:iCs/>
          <w:sz w:val="22"/>
          <w:szCs w:val="22"/>
        </w:rPr>
        <w:t xml:space="preserve"> a výsledky souhlasí.</w:t>
      </w:r>
    </w:p>
    <w:p w14:paraId="47411ACB" w14:textId="77777777" w:rsidR="00B8670B" w:rsidRPr="00585F72" w:rsidRDefault="00B8670B" w:rsidP="00DD1FDE">
      <w:pPr>
        <w:jc w:val="both"/>
        <w:rPr>
          <w:iCs/>
          <w:sz w:val="22"/>
          <w:szCs w:val="22"/>
        </w:rPr>
      </w:pPr>
    </w:p>
    <w:p w14:paraId="27ADB2B7" w14:textId="77777777" w:rsidR="00B8670B" w:rsidRPr="00585F72" w:rsidRDefault="00B8670B" w:rsidP="00B8670B">
      <w:pPr>
        <w:jc w:val="both"/>
        <w:rPr>
          <w:iCs/>
          <w:sz w:val="22"/>
          <w:szCs w:val="22"/>
        </w:rPr>
      </w:pPr>
      <w:r w:rsidRPr="00585F72">
        <w:rPr>
          <w:iCs/>
          <w:sz w:val="22"/>
          <w:szCs w:val="22"/>
        </w:rPr>
        <w:t>Odpověď: Pan Sedláček</w:t>
      </w:r>
    </w:p>
    <w:p w14:paraId="47573D61" w14:textId="77777777" w:rsidR="00267DF5" w:rsidRPr="00585F72" w:rsidRDefault="00267DF5" w:rsidP="00267DF5">
      <w:pPr>
        <w:jc w:val="both"/>
        <w:rPr>
          <w:iCs/>
          <w:sz w:val="22"/>
          <w:szCs w:val="22"/>
        </w:rPr>
      </w:pPr>
      <w:r w:rsidRPr="00585F72">
        <w:rPr>
          <w:iCs/>
          <w:sz w:val="22"/>
          <w:szCs w:val="22"/>
        </w:rPr>
        <w:t>Zvolili jsme formu co nejméně zvyšovat roční poplatky. Já jsem přišel s tímto návrhem na SR před VH 2023 a podobný postup je použit i v návrhu rozpočtu pro rok 2024.</w:t>
      </w:r>
    </w:p>
    <w:p w14:paraId="24CC8CC2" w14:textId="77777777" w:rsidR="00B8670B" w:rsidRPr="00585F72" w:rsidRDefault="00B8670B" w:rsidP="00B8670B">
      <w:pPr>
        <w:jc w:val="both"/>
        <w:rPr>
          <w:iCs/>
          <w:sz w:val="22"/>
          <w:szCs w:val="22"/>
        </w:rPr>
      </w:pPr>
    </w:p>
    <w:p w14:paraId="5640A459" w14:textId="77777777" w:rsidR="00B8670B" w:rsidRPr="00585F72" w:rsidRDefault="00B8670B" w:rsidP="00B8670B">
      <w:pPr>
        <w:jc w:val="both"/>
        <w:rPr>
          <w:iCs/>
          <w:sz w:val="22"/>
          <w:szCs w:val="22"/>
        </w:rPr>
      </w:pPr>
      <w:r w:rsidRPr="00585F72">
        <w:rPr>
          <w:iCs/>
          <w:sz w:val="22"/>
          <w:szCs w:val="22"/>
        </w:rPr>
        <w:t xml:space="preserve">Dotaz: Pan Martínek: </w:t>
      </w:r>
    </w:p>
    <w:p w14:paraId="08EDDB2D" w14:textId="77777777" w:rsidR="00B8670B" w:rsidRPr="00585F72" w:rsidRDefault="00B8670B" w:rsidP="00B8670B">
      <w:pPr>
        <w:jc w:val="both"/>
        <w:rPr>
          <w:iCs/>
          <w:sz w:val="22"/>
          <w:szCs w:val="22"/>
        </w:rPr>
      </w:pPr>
      <w:r w:rsidRPr="00585F72">
        <w:rPr>
          <w:iCs/>
          <w:sz w:val="22"/>
          <w:szCs w:val="22"/>
        </w:rPr>
        <w:t>Proč členové nebyli průběžně informování</w:t>
      </w:r>
      <w:r w:rsidR="00B14240" w:rsidRPr="00585F72">
        <w:rPr>
          <w:iCs/>
          <w:sz w:val="22"/>
          <w:szCs w:val="22"/>
        </w:rPr>
        <w:t>,</w:t>
      </w:r>
      <w:r w:rsidRPr="00585F72">
        <w:rPr>
          <w:iCs/>
          <w:sz w:val="22"/>
          <w:szCs w:val="22"/>
        </w:rPr>
        <w:t xml:space="preserve"> jaká jednání o inflačních doložkách byla s GIA vedena</w:t>
      </w:r>
      <w:r w:rsidR="00B14240" w:rsidRPr="00585F72">
        <w:rPr>
          <w:iCs/>
          <w:sz w:val="22"/>
          <w:szCs w:val="22"/>
        </w:rPr>
        <w:t xml:space="preserve"> a s jakým výsledkem</w:t>
      </w:r>
      <w:r w:rsidRPr="00585F72">
        <w:rPr>
          <w:iCs/>
          <w:sz w:val="22"/>
          <w:szCs w:val="22"/>
        </w:rPr>
        <w:t xml:space="preserve">? </w:t>
      </w:r>
    </w:p>
    <w:p w14:paraId="27FE15F4" w14:textId="77777777" w:rsidR="00B14240" w:rsidRPr="00585F72" w:rsidRDefault="00B14240" w:rsidP="00B8670B">
      <w:pPr>
        <w:jc w:val="both"/>
        <w:rPr>
          <w:iCs/>
          <w:sz w:val="22"/>
          <w:szCs w:val="22"/>
        </w:rPr>
      </w:pPr>
    </w:p>
    <w:p w14:paraId="599D0BDA" w14:textId="77777777" w:rsidR="00B8670B" w:rsidRPr="00585F72" w:rsidRDefault="00B8670B" w:rsidP="00B8670B">
      <w:pPr>
        <w:jc w:val="both"/>
        <w:rPr>
          <w:iCs/>
          <w:sz w:val="22"/>
          <w:szCs w:val="22"/>
        </w:rPr>
      </w:pPr>
      <w:r w:rsidRPr="00585F72">
        <w:rPr>
          <w:iCs/>
          <w:sz w:val="22"/>
          <w:szCs w:val="22"/>
        </w:rPr>
        <w:t>Odpověď: Pan Kovář</w:t>
      </w:r>
    </w:p>
    <w:p w14:paraId="78DC9EB5" w14:textId="77777777" w:rsidR="00B8670B" w:rsidRPr="00585F72" w:rsidRDefault="00B8670B" w:rsidP="00B8670B">
      <w:pPr>
        <w:jc w:val="both"/>
        <w:rPr>
          <w:iCs/>
          <w:sz w:val="22"/>
          <w:szCs w:val="22"/>
        </w:rPr>
      </w:pPr>
      <w:r w:rsidRPr="00585F72">
        <w:rPr>
          <w:iCs/>
          <w:sz w:val="22"/>
          <w:szCs w:val="22"/>
        </w:rPr>
        <w:t xml:space="preserve">Ve smlouvě je inflační doložka, které říká, že kumulovaná inflace by byla </w:t>
      </w:r>
      <w:proofErr w:type="gramStart"/>
      <w:r w:rsidRPr="00585F72">
        <w:rPr>
          <w:iCs/>
          <w:sz w:val="22"/>
          <w:szCs w:val="22"/>
        </w:rPr>
        <w:t>25%</w:t>
      </w:r>
      <w:proofErr w:type="gramEnd"/>
      <w:r w:rsidRPr="00585F72">
        <w:rPr>
          <w:iCs/>
          <w:sz w:val="22"/>
          <w:szCs w:val="22"/>
        </w:rPr>
        <w:t>.</w:t>
      </w:r>
    </w:p>
    <w:p w14:paraId="42C170E7" w14:textId="77777777" w:rsidR="00B8670B" w:rsidRPr="00585F72" w:rsidRDefault="00B8670B" w:rsidP="00B8670B">
      <w:pPr>
        <w:jc w:val="both"/>
        <w:rPr>
          <w:iCs/>
          <w:sz w:val="22"/>
          <w:szCs w:val="22"/>
        </w:rPr>
      </w:pPr>
      <w:r w:rsidRPr="00585F72">
        <w:rPr>
          <w:iCs/>
          <w:sz w:val="22"/>
          <w:szCs w:val="22"/>
        </w:rPr>
        <w:t xml:space="preserve">Některých jednání z GIA o inflaci se účastnila za SR paní Kozáková. Škoda, že není přítomna na Valné hromadě, aby </w:t>
      </w:r>
      <w:r w:rsidR="00B14240" w:rsidRPr="00585F72">
        <w:rPr>
          <w:iCs/>
          <w:sz w:val="22"/>
          <w:szCs w:val="22"/>
        </w:rPr>
        <w:t>o</w:t>
      </w:r>
      <w:r w:rsidRPr="00585F72">
        <w:rPr>
          <w:iCs/>
          <w:sz w:val="22"/>
          <w:szCs w:val="22"/>
        </w:rPr>
        <w:t>světlila průběh jednání.</w:t>
      </w:r>
    </w:p>
    <w:p w14:paraId="12151E2B" w14:textId="77777777" w:rsidR="00B8670B" w:rsidRPr="00585F72" w:rsidRDefault="00B8670B" w:rsidP="00B8670B">
      <w:pPr>
        <w:jc w:val="both"/>
        <w:rPr>
          <w:iCs/>
          <w:sz w:val="22"/>
          <w:szCs w:val="22"/>
        </w:rPr>
      </w:pPr>
    </w:p>
    <w:p w14:paraId="4F331FB4" w14:textId="77777777" w:rsidR="00B14240" w:rsidRPr="00585F72" w:rsidRDefault="00B14240" w:rsidP="00B8670B">
      <w:pPr>
        <w:jc w:val="both"/>
        <w:rPr>
          <w:iCs/>
          <w:sz w:val="22"/>
          <w:szCs w:val="22"/>
        </w:rPr>
      </w:pPr>
      <w:r w:rsidRPr="00585F72">
        <w:rPr>
          <w:iCs/>
          <w:sz w:val="22"/>
          <w:szCs w:val="22"/>
        </w:rPr>
        <w:t xml:space="preserve">Odpověď: Pan </w:t>
      </w:r>
      <w:r w:rsidR="00B8670B" w:rsidRPr="00585F72">
        <w:rPr>
          <w:iCs/>
          <w:sz w:val="22"/>
          <w:szCs w:val="22"/>
        </w:rPr>
        <w:t>Hlaváč</w:t>
      </w:r>
    </w:p>
    <w:p w14:paraId="77540C30" w14:textId="5ED58E40" w:rsidR="00B8670B" w:rsidRPr="00585F72" w:rsidRDefault="00B8670B" w:rsidP="00B8670B">
      <w:pPr>
        <w:jc w:val="both"/>
        <w:rPr>
          <w:iCs/>
          <w:sz w:val="22"/>
          <w:szCs w:val="22"/>
        </w:rPr>
      </w:pPr>
      <w:r w:rsidRPr="00585F72">
        <w:rPr>
          <w:iCs/>
          <w:sz w:val="22"/>
          <w:szCs w:val="22"/>
        </w:rPr>
        <w:t>Dohodli jsme se z GCA, že neuplatníme celou inflaci</w:t>
      </w:r>
      <w:r w:rsidR="00267DF5" w:rsidRPr="00585F72">
        <w:rPr>
          <w:iCs/>
          <w:sz w:val="22"/>
          <w:szCs w:val="22"/>
        </w:rPr>
        <w:t>, která činila více jak 15 %</w:t>
      </w:r>
      <w:r w:rsidRPr="00585F72">
        <w:rPr>
          <w:iCs/>
          <w:sz w:val="22"/>
          <w:szCs w:val="22"/>
        </w:rPr>
        <w:t>. Dělali jsme to proto, aby</w:t>
      </w:r>
      <w:r w:rsidR="00267DF5" w:rsidRPr="00585F72">
        <w:rPr>
          <w:iCs/>
          <w:sz w:val="22"/>
          <w:szCs w:val="22"/>
        </w:rPr>
        <w:t>chom vyšli vstříc členům klubu, protože jsme předpokládali, že 2023 nebude pro nikoho lehký. A i to stálo za rozhodnutím nepřenášet na ně celou uplatněnou inflaci, nezvyšovat o ni poplatky a pro úhradu nároku GIA použít rezervy klubu a výsledek hospodaření za rok 2022</w:t>
      </w:r>
      <w:r w:rsidRPr="00585F72">
        <w:rPr>
          <w:iCs/>
          <w:sz w:val="22"/>
          <w:szCs w:val="22"/>
        </w:rPr>
        <w:t>.</w:t>
      </w:r>
    </w:p>
    <w:p w14:paraId="6E64786F" w14:textId="54410E7C" w:rsidR="00B8670B" w:rsidRPr="00585F72" w:rsidRDefault="00FC05C1" w:rsidP="00B8670B">
      <w:pPr>
        <w:jc w:val="both"/>
        <w:rPr>
          <w:iCs/>
          <w:sz w:val="22"/>
          <w:szCs w:val="22"/>
        </w:rPr>
      </w:pPr>
      <w:r w:rsidRPr="00585F72">
        <w:rPr>
          <w:iCs/>
          <w:sz w:val="22"/>
          <w:szCs w:val="22"/>
        </w:rPr>
        <w:t xml:space="preserve">Podobný postup jsme aplikovali i letos. </w:t>
      </w:r>
      <w:r w:rsidR="00B14240" w:rsidRPr="00585F72">
        <w:rPr>
          <w:iCs/>
          <w:sz w:val="22"/>
          <w:szCs w:val="22"/>
        </w:rPr>
        <w:t xml:space="preserve">Podle smlouvy mohla GIA požadovat inflaci </w:t>
      </w:r>
      <w:r w:rsidR="00B8670B" w:rsidRPr="00585F72">
        <w:rPr>
          <w:iCs/>
          <w:sz w:val="22"/>
          <w:szCs w:val="22"/>
        </w:rPr>
        <w:t>10,7 %</w:t>
      </w:r>
      <w:r w:rsidR="00B14240" w:rsidRPr="00585F72">
        <w:rPr>
          <w:iCs/>
          <w:sz w:val="22"/>
          <w:szCs w:val="22"/>
        </w:rPr>
        <w:t xml:space="preserve">, ale zvýšení </w:t>
      </w:r>
      <w:r w:rsidRPr="00585F72">
        <w:rPr>
          <w:iCs/>
          <w:sz w:val="22"/>
          <w:szCs w:val="22"/>
        </w:rPr>
        <w:t xml:space="preserve">plnění do GIA </w:t>
      </w:r>
      <w:r w:rsidR="00B14240" w:rsidRPr="00585F72">
        <w:rPr>
          <w:iCs/>
          <w:sz w:val="22"/>
          <w:szCs w:val="22"/>
        </w:rPr>
        <w:t>bude</w:t>
      </w:r>
      <w:r w:rsidR="00B8670B" w:rsidRPr="00585F72">
        <w:rPr>
          <w:iCs/>
          <w:sz w:val="22"/>
          <w:szCs w:val="22"/>
        </w:rPr>
        <w:t xml:space="preserve"> jen </w:t>
      </w:r>
      <w:r w:rsidR="00B14240" w:rsidRPr="00585F72">
        <w:rPr>
          <w:iCs/>
          <w:sz w:val="22"/>
          <w:szCs w:val="22"/>
        </w:rPr>
        <w:t xml:space="preserve">o </w:t>
      </w:r>
      <w:proofErr w:type="gramStart"/>
      <w:r w:rsidR="00B14240" w:rsidRPr="00585F72">
        <w:rPr>
          <w:iCs/>
          <w:sz w:val="22"/>
          <w:szCs w:val="22"/>
        </w:rPr>
        <w:t>4%</w:t>
      </w:r>
      <w:proofErr w:type="gramEnd"/>
      <w:r w:rsidR="00B14240" w:rsidRPr="00585F72">
        <w:rPr>
          <w:iCs/>
          <w:sz w:val="22"/>
          <w:szCs w:val="22"/>
        </w:rPr>
        <w:t xml:space="preserve">. A to </w:t>
      </w:r>
      <w:proofErr w:type="gramStart"/>
      <w:r w:rsidR="00B8670B" w:rsidRPr="00585F72">
        <w:rPr>
          <w:iCs/>
          <w:sz w:val="22"/>
          <w:szCs w:val="22"/>
        </w:rPr>
        <w:t>2%</w:t>
      </w:r>
      <w:proofErr w:type="gramEnd"/>
      <w:r w:rsidR="00B8670B" w:rsidRPr="00585F72">
        <w:rPr>
          <w:iCs/>
          <w:sz w:val="22"/>
          <w:szCs w:val="22"/>
        </w:rPr>
        <w:t xml:space="preserve"> DPH a 2% inflace.</w:t>
      </w:r>
      <w:r w:rsidRPr="00585F72">
        <w:rPr>
          <w:iCs/>
          <w:sz w:val="22"/>
          <w:szCs w:val="22"/>
        </w:rPr>
        <w:t xml:space="preserve"> Je třeba si uvědomit, že platba do GIA je vč DPH a GIA ho musí odvést.</w:t>
      </w:r>
    </w:p>
    <w:p w14:paraId="1F6D22DA" w14:textId="77777777" w:rsidR="00B8670B" w:rsidRPr="00585F72" w:rsidRDefault="00B8670B" w:rsidP="00B8670B">
      <w:pPr>
        <w:jc w:val="both"/>
        <w:rPr>
          <w:iCs/>
          <w:sz w:val="22"/>
          <w:szCs w:val="22"/>
        </w:rPr>
      </w:pPr>
    </w:p>
    <w:p w14:paraId="38DEC7A8" w14:textId="77777777" w:rsidR="00B14240" w:rsidRPr="00585F72" w:rsidRDefault="00B14240" w:rsidP="00B8670B">
      <w:pPr>
        <w:jc w:val="both"/>
        <w:rPr>
          <w:iCs/>
          <w:sz w:val="22"/>
          <w:szCs w:val="22"/>
        </w:rPr>
      </w:pPr>
      <w:r w:rsidRPr="00585F72">
        <w:rPr>
          <w:iCs/>
          <w:sz w:val="22"/>
          <w:szCs w:val="22"/>
        </w:rPr>
        <w:t xml:space="preserve">Dotaz: Pan </w:t>
      </w:r>
      <w:proofErr w:type="spellStart"/>
      <w:r w:rsidR="00B8670B" w:rsidRPr="00585F72">
        <w:rPr>
          <w:iCs/>
          <w:sz w:val="22"/>
          <w:szCs w:val="22"/>
        </w:rPr>
        <w:t>Hollein</w:t>
      </w:r>
      <w:proofErr w:type="spellEnd"/>
    </w:p>
    <w:p w14:paraId="559E564A" w14:textId="77777777" w:rsidR="00B8670B" w:rsidRPr="00585F72" w:rsidRDefault="00B8670B" w:rsidP="00B8670B">
      <w:pPr>
        <w:jc w:val="both"/>
        <w:rPr>
          <w:iCs/>
          <w:sz w:val="22"/>
          <w:szCs w:val="22"/>
        </w:rPr>
      </w:pPr>
      <w:r w:rsidRPr="00585F72">
        <w:rPr>
          <w:iCs/>
          <w:sz w:val="22"/>
          <w:szCs w:val="22"/>
        </w:rPr>
        <w:t>Je možné</w:t>
      </w:r>
      <w:r w:rsidR="00B14240" w:rsidRPr="00585F72">
        <w:rPr>
          <w:iCs/>
          <w:sz w:val="22"/>
          <w:szCs w:val="22"/>
        </w:rPr>
        <w:t xml:space="preserve"> </w:t>
      </w:r>
      <w:r w:rsidRPr="00585F72">
        <w:rPr>
          <w:iCs/>
          <w:sz w:val="22"/>
          <w:szCs w:val="22"/>
        </w:rPr>
        <w:t xml:space="preserve">udělat dodatek </w:t>
      </w:r>
      <w:r w:rsidR="00B14240" w:rsidRPr="00585F72">
        <w:rPr>
          <w:iCs/>
          <w:sz w:val="22"/>
          <w:szCs w:val="22"/>
        </w:rPr>
        <w:t>nebo schválit na Správní radě, aby</w:t>
      </w:r>
      <w:r w:rsidRPr="00585F72">
        <w:rPr>
          <w:iCs/>
          <w:sz w:val="22"/>
          <w:szCs w:val="22"/>
        </w:rPr>
        <w:t xml:space="preserve"> by byl </w:t>
      </w:r>
      <w:r w:rsidR="00B14240" w:rsidRPr="00585F72">
        <w:rPr>
          <w:iCs/>
          <w:sz w:val="22"/>
          <w:szCs w:val="22"/>
        </w:rPr>
        <w:t xml:space="preserve">každý rok týden před Valnou hromadou </w:t>
      </w:r>
      <w:r w:rsidRPr="00585F72">
        <w:rPr>
          <w:iCs/>
          <w:sz w:val="22"/>
          <w:szCs w:val="22"/>
        </w:rPr>
        <w:t xml:space="preserve">zveřejněn </w:t>
      </w:r>
      <w:r w:rsidR="00B14240" w:rsidRPr="00585F72">
        <w:rPr>
          <w:iCs/>
          <w:sz w:val="22"/>
          <w:szCs w:val="22"/>
        </w:rPr>
        <w:t xml:space="preserve">na webu podrobný </w:t>
      </w:r>
      <w:r w:rsidRPr="00585F72">
        <w:rPr>
          <w:iCs/>
          <w:sz w:val="22"/>
          <w:szCs w:val="22"/>
        </w:rPr>
        <w:t>položkový rozp</w:t>
      </w:r>
      <w:r w:rsidR="00B14240" w:rsidRPr="00585F72">
        <w:rPr>
          <w:iCs/>
          <w:sz w:val="22"/>
          <w:szCs w:val="22"/>
        </w:rPr>
        <w:t>o</w:t>
      </w:r>
      <w:r w:rsidRPr="00585F72">
        <w:rPr>
          <w:iCs/>
          <w:sz w:val="22"/>
          <w:szCs w:val="22"/>
        </w:rPr>
        <w:t>čet</w:t>
      </w:r>
      <w:r w:rsidR="00CA3BB1" w:rsidRPr="00585F72">
        <w:rPr>
          <w:iCs/>
          <w:sz w:val="22"/>
          <w:szCs w:val="22"/>
        </w:rPr>
        <w:t xml:space="preserve"> a podrobné výsledky hospodaření</w:t>
      </w:r>
      <w:r w:rsidRPr="00585F72">
        <w:rPr>
          <w:iCs/>
          <w:sz w:val="22"/>
          <w:szCs w:val="22"/>
        </w:rPr>
        <w:t>?</w:t>
      </w:r>
      <w:r w:rsidR="00B14240" w:rsidRPr="00585F72">
        <w:rPr>
          <w:iCs/>
          <w:sz w:val="22"/>
          <w:szCs w:val="22"/>
        </w:rPr>
        <w:t xml:space="preserve"> Tím by se snad celá situace mohla vyřešit.</w:t>
      </w:r>
    </w:p>
    <w:p w14:paraId="3661420E" w14:textId="77777777" w:rsidR="00B8670B" w:rsidRPr="00585F72" w:rsidRDefault="00B8670B" w:rsidP="00B8670B">
      <w:pPr>
        <w:jc w:val="both"/>
        <w:rPr>
          <w:iCs/>
          <w:sz w:val="22"/>
          <w:szCs w:val="22"/>
        </w:rPr>
      </w:pPr>
    </w:p>
    <w:p w14:paraId="4C2FDF83" w14:textId="77777777" w:rsidR="00B14240" w:rsidRPr="00585F72" w:rsidRDefault="00B14240" w:rsidP="00B8670B">
      <w:pPr>
        <w:jc w:val="both"/>
        <w:rPr>
          <w:iCs/>
          <w:sz w:val="22"/>
          <w:szCs w:val="22"/>
        </w:rPr>
      </w:pPr>
      <w:r w:rsidRPr="00585F72">
        <w:rPr>
          <w:iCs/>
          <w:sz w:val="22"/>
          <w:szCs w:val="22"/>
        </w:rPr>
        <w:t xml:space="preserve">Odpověď: Pan </w:t>
      </w:r>
      <w:r w:rsidR="00B8670B" w:rsidRPr="00585F72">
        <w:rPr>
          <w:iCs/>
          <w:sz w:val="22"/>
          <w:szCs w:val="22"/>
        </w:rPr>
        <w:t>Sedláček</w:t>
      </w:r>
    </w:p>
    <w:p w14:paraId="639E88EB" w14:textId="77777777" w:rsidR="00B8670B" w:rsidRPr="00585F72" w:rsidRDefault="00B8670B" w:rsidP="00B8670B">
      <w:pPr>
        <w:jc w:val="both"/>
        <w:rPr>
          <w:iCs/>
          <w:sz w:val="22"/>
          <w:szCs w:val="22"/>
        </w:rPr>
      </w:pPr>
      <w:r w:rsidRPr="00585F72">
        <w:rPr>
          <w:iCs/>
          <w:sz w:val="22"/>
          <w:szCs w:val="22"/>
        </w:rPr>
        <w:t xml:space="preserve">Ano </w:t>
      </w:r>
      <w:r w:rsidR="00B14240" w:rsidRPr="00585F72">
        <w:rPr>
          <w:iCs/>
          <w:sz w:val="22"/>
          <w:szCs w:val="22"/>
        </w:rPr>
        <w:t>s tím souhlasím, na tomto se jistě můžeme dohodnout.</w:t>
      </w:r>
    </w:p>
    <w:p w14:paraId="53F78187" w14:textId="77777777" w:rsidR="00B8670B" w:rsidRPr="00585F72" w:rsidRDefault="00B8670B" w:rsidP="00B8670B">
      <w:pPr>
        <w:jc w:val="both"/>
        <w:rPr>
          <w:b/>
          <w:bCs/>
          <w:i/>
          <w:sz w:val="22"/>
          <w:szCs w:val="22"/>
        </w:rPr>
      </w:pPr>
    </w:p>
    <w:p w14:paraId="5930EFEF" w14:textId="77777777" w:rsidR="00B8670B" w:rsidRPr="00585F72" w:rsidRDefault="00B8670B" w:rsidP="00B8670B">
      <w:pPr>
        <w:jc w:val="both"/>
        <w:rPr>
          <w:b/>
          <w:bCs/>
          <w:i/>
          <w:sz w:val="22"/>
          <w:szCs w:val="22"/>
        </w:rPr>
      </w:pPr>
      <w:r w:rsidRPr="00585F72">
        <w:rPr>
          <w:b/>
          <w:bCs/>
          <w:i/>
          <w:sz w:val="22"/>
          <w:szCs w:val="22"/>
        </w:rPr>
        <w:t xml:space="preserve">Zpráva o hospodaření: hlasování </w:t>
      </w:r>
    </w:p>
    <w:p w14:paraId="45718023" w14:textId="77777777" w:rsidR="002B6AE6" w:rsidRPr="00585F72" w:rsidRDefault="002B6AE6">
      <w:pPr>
        <w:jc w:val="both"/>
      </w:pPr>
      <w:r w:rsidRPr="00585F72">
        <w:rPr>
          <w:sz w:val="22"/>
          <w:szCs w:val="22"/>
        </w:rPr>
        <w:t>Zpráva o hospodaření za rok 20</w:t>
      </w:r>
      <w:r w:rsidR="000A02B0" w:rsidRPr="00585F72">
        <w:rPr>
          <w:sz w:val="22"/>
          <w:szCs w:val="22"/>
        </w:rPr>
        <w:t>23</w:t>
      </w:r>
      <w:r w:rsidRPr="00585F72">
        <w:rPr>
          <w:sz w:val="22"/>
          <w:szCs w:val="22"/>
        </w:rPr>
        <w:t xml:space="preserve"> byla schválena.</w:t>
      </w:r>
    </w:p>
    <w:p w14:paraId="2E4D902A" w14:textId="77777777" w:rsidR="002B6AE6" w:rsidRPr="00585F72" w:rsidRDefault="002B6AE6">
      <w:pPr>
        <w:jc w:val="both"/>
        <w:rPr>
          <w:b/>
          <w:i/>
          <w:sz w:val="22"/>
          <w:szCs w:val="22"/>
        </w:rPr>
      </w:pPr>
    </w:p>
    <w:p w14:paraId="70A05FBD" w14:textId="77777777" w:rsidR="002B6AE6" w:rsidRPr="00585F72" w:rsidRDefault="002B6AE6">
      <w:pPr>
        <w:jc w:val="both"/>
      </w:pPr>
      <w:r w:rsidRPr="00585F72">
        <w:rPr>
          <w:b/>
          <w:i/>
          <w:sz w:val="22"/>
          <w:szCs w:val="22"/>
        </w:rPr>
        <w:t xml:space="preserve">Usnesení </w:t>
      </w:r>
      <w:r w:rsidR="000A02B0" w:rsidRPr="00585F72">
        <w:rPr>
          <w:b/>
          <w:i/>
          <w:sz w:val="22"/>
          <w:szCs w:val="22"/>
        </w:rPr>
        <w:t>9</w:t>
      </w:r>
      <w:r w:rsidRPr="00585F72">
        <w:rPr>
          <w:b/>
          <w:i/>
          <w:sz w:val="22"/>
          <w:szCs w:val="22"/>
        </w:rPr>
        <w:t>:</w:t>
      </w:r>
    </w:p>
    <w:p w14:paraId="5385D69C" w14:textId="77777777" w:rsidR="002B6AE6" w:rsidRPr="00585F72" w:rsidRDefault="002B6AE6">
      <w:pPr>
        <w:jc w:val="both"/>
      </w:pPr>
      <w:r w:rsidRPr="00585F72">
        <w:rPr>
          <w:b/>
          <w:i/>
          <w:sz w:val="22"/>
          <w:szCs w:val="22"/>
        </w:rPr>
        <w:t>Valná hromada schvaluje Zprávu o hospodaření za rok 20</w:t>
      </w:r>
      <w:r w:rsidR="00FB56E2" w:rsidRPr="00585F72">
        <w:rPr>
          <w:b/>
          <w:i/>
          <w:sz w:val="22"/>
          <w:szCs w:val="22"/>
        </w:rPr>
        <w:t>2</w:t>
      </w:r>
      <w:r w:rsidR="000A02B0" w:rsidRPr="00585F72">
        <w:rPr>
          <w:b/>
          <w:i/>
          <w:sz w:val="22"/>
          <w:szCs w:val="22"/>
        </w:rPr>
        <w:t>3</w:t>
      </w:r>
      <w:r w:rsidRPr="00585F72">
        <w:rPr>
          <w:b/>
          <w:i/>
          <w:sz w:val="22"/>
          <w:szCs w:val="22"/>
        </w:rPr>
        <w:t>.</w:t>
      </w:r>
    </w:p>
    <w:p w14:paraId="50870FBD" w14:textId="77777777" w:rsidR="002B6AE6" w:rsidRPr="00585F72" w:rsidRDefault="002B6AE6">
      <w:pPr>
        <w:jc w:val="both"/>
      </w:pPr>
      <w:r w:rsidRPr="00585F72">
        <w:rPr>
          <w:i/>
          <w:sz w:val="22"/>
          <w:szCs w:val="22"/>
        </w:rPr>
        <w:t>Hlasování:</w:t>
      </w:r>
      <w:r w:rsidRPr="00585F72">
        <w:rPr>
          <w:i/>
          <w:sz w:val="22"/>
          <w:szCs w:val="22"/>
        </w:rPr>
        <w:tab/>
        <w:t xml:space="preserve">pro: </w:t>
      </w:r>
      <w:r w:rsidR="000A02B0" w:rsidRPr="00585F72">
        <w:rPr>
          <w:i/>
          <w:sz w:val="22"/>
          <w:szCs w:val="22"/>
        </w:rPr>
        <w:t>118</w:t>
      </w:r>
      <w:r w:rsidRPr="00585F72">
        <w:rPr>
          <w:i/>
          <w:sz w:val="22"/>
          <w:szCs w:val="22"/>
        </w:rPr>
        <w:t xml:space="preserve"> hlasů</w:t>
      </w:r>
      <w:r w:rsidRPr="00585F72">
        <w:rPr>
          <w:i/>
          <w:sz w:val="22"/>
          <w:szCs w:val="22"/>
        </w:rPr>
        <w:tab/>
      </w:r>
      <w:r w:rsidRPr="00585F72">
        <w:rPr>
          <w:i/>
          <w:sz w:val="22"/>
          <w:szCs w:val="22"/>
        </w:rPr>
        <w:tab/>
        <w:t xml:space="preserve">proti: </w:t>
      </w:r>
      <w:r w:rsidR="000A02B0" w:rsidRPr="00585F72">
        <w:rPr>
          <w:i/>
          <w:sz w:val="22"/>
          <w:szCs w:val="22"/>
        </w:rPr>
        <w:t>6</w:t>
      </w:r>
      <w:r w:rsidRPr="00585F72">
        <w:rPr>
          <w:i/>
          <w:sz w:val="22"/>
          <w:szCs w:val="22"/>
        </w:rPr>
        <w:t xml:space="preserve"> hlasů</w:t>
      </w:r>
      <w:r w:rsidRPr="00585F72">
        <w:rPr>
          <w:i/>
          <w:sz w:val="22"/>
          <w:szCs w:val="22"/>
        </w:rPr>
        <w:tab/>
      </w:r>
      <w:r w:rsidRPr="00585F72">
        <w:rPr>
          <w:i/>
          <w:sz w:val="22"/>
          <w:szCs w:val="22"/>
        </w:rPr>
        <w:tab/>
        <w:t xml:space="preserve">zdrželo se: </w:t>
      </w:r>
      <w:r w:rsidR="000A02B0" w:rsidRPr="00585F72">
        <w:rPr>
          <w:i/>
          <w:sz w:val="22"/>
          <w:szCs w:val="22"/>
        </w:rPr>
        <w:t>9</w:t>
      </w:r>
      <w:r w:rsidRPr="00585F72">
        <w:rPr>
          <w:i/>
          <w:sz w:val="22"/>
          <w:szCs w:val="22"/>
        </w:rPr>
        <w:t xml:space="preserve"> hlasů</w:t>
      </w:r>
    </w:p>
    <w:p w14:paraId="6873A32B" w14:textId="77777777" w:rsidR="002B6AE6" w:rsidRPr="00585F72" w:rsidRDefault="002B6AE6">
      <w:pPr>
        <w:jc w:val="both"/>
        <w:rPr>
          <w:b/>
          <w:bCs/>
          <w:i/>
          <w:sz w:val="22"/>
          <w:szCs w:val="22"/>
        </w:rPr>
      </w:pPr>
      <w:r w:rsidRPr="00585F72">
        <w:rPr>
          <w:b/>
          <w:bCs/>
          <w:i/>
          <w:sz w:val="22"/>
          <w:szCs w:val="22"/>
        </w:rPr>
        <w:t xml:space="preserve">Usnesení </w:t>
      </w:r>
      <w:r w:rsidR="000A02B0" w:rsidRPr="00585F72">
        <w:rPr>
          <w:b/>
          <w:bCs/>
          <w:i/>
          <w:sz w:val="22"/>
          <w:szCs w:val="22"/>
        </w:rPr>
        <w:t>9</w:t>
      </w:r>
      <w:r w:rsidRPr="00585F72">
        <w:rPr>
          <w:b/>
          <w:bCs/>
          <w:i/>
          <w:sz w:val="22"/>
          <w:szCs w:val="22"/>
        </w:rPr>
        <w:t xml:space="preserve"> bylo valnou hromadou přijato.</w:t>
      </w:r>
    </w:p>
    <w:p w14:paraId="37479CD6" w14:textId="77777777" w:rsidR="00B8670B" w:rsidRPr="00585F72" w:rsidRDefault="00B8670B">
      <w:pPr>
        <w:jc w:val="both"/>
        <w:rPr>
          <w:b/>
          <w:bCs/>
          <w:i/>
          <w:sz w:val="22"/>
          <w:szCs w:val="22"/>
        </w:rPr>
      </w:pPr>
    </w:p>
    <w:p w14:paraId="51588D04" w14:textId="77777777" w:rsidR="004C3AA2" w:rsidRPr="00585F72" w:rsidRDefault="004C3AA2">
      <w:pPr>
        <w:jc w:val="both"/>
        <w:rPr>
          <w:b/>
          <w:bCs/>
          <w:i/>
          <w:sz w:val="22"/>
          <w:szCs w:val="22"/>
        </w:rPr>
      </w:pPr>
    </w:p>
    <w:p w14:paraId="4D26B309" w14:textId="77777777" w:rsidR="002B6AE6" w:rsidRPr="00585F72" w:rsidRDefault="002B6AE6">
      <w:pPr>
        <w:spacing w:after="100"/>
      </w:pPr>
      <w:r w:rsidRPr="00585F72">
        <w:rPr>
          <w:b/>
          <w:bCs/>
          <w:sz w:val="25"/>
          <w:szCs w:val="25"/>
        </w:rPr>
        <w:t>7. Zpráva o činnosti TCM GCA za rok 20</w:t>
      </w:r>
      <w:r w:rsidR="0091092B" w:rsidRPr="00585F72">
        <w:rPr>
          <w:b/>
          <w:bCs/>
          <w:sz w:val="25"/>
          <w:szCs w:val="25"/>
        </w:rPr>
        <w:t>23</w:t>
      </w:r>
    </w:p>
    <w:p w14:paraId="60AF3F47" w14:textId="77777777" w:rsidR="002B6AE6" w:rsidRPr="00585F72" w:rsidRDefault="002B6AE6">
      <w:pPr>
        <w:jc w:val="both"/>
      </w:pPr>
      <w:r w:rsidRPr="00585F72">
        <w:rPr>
          <w:sz w:val="22"/>
          <w:szCs w:val="22"/>
        </w:rPr>
        <w:t>Zprávu přednesl</w:t>
      </w:r>
      <w:r w:rsidR="0091092B" w:rsidRPr="00585F72">
        <w:rPr>
          <w:sz w:val="22"/>
          <w:szCs w:val="22"/>
        </w:rPr>
        <w:t xml:space="preserve"> Ing. Robert Varta. </w:t>
      </w:r>
      <w:r w:rsidRPr="00585F72">
        <w:rPr>
          <w:sz w:val="22"/>
          <w:szCs w:val="22"/>
        </w:rPr>
        <w:t>Plné znění zprávy je přílohou tohoto zápisu. Ke zprávě nebyly vzneseny dotazy a VH vzala tuto zprávu na vědomí.</w:t>
      </w:r>
    </w:p>
    <w:p w14:paraId="3E1B6CEC" w14:textId="77777777" w:rsidR="002B6AE6" w:rsidRPr="00585F72" w:rsidRDefault="002B6AE6">
      <w:pPr>
        <w:jc w:val="both"/>
        <w:rPr>
          <w:b/>
          <w:i/>
          <w:sz w:val="22"/>
          <w:szCs w:val="22"/>
        </w:rPr>
      </w:pPr>
    </w:p>
    <w:p w14:paraId="3D2E6351" w14:textId="77777777" w:rsidR="002B6AE6" w:rsidRPr="00585F72" w:rsidRDefault="002B6AE6">
      <w:pPr>
        <w:jc w:val="both"/>
      </w:pPr>
      <w:r w:rsidRPr="00585F72">
        <w:rPr>
          <w:b/>
          <w:i/>
          <w:sz w:val="22"/>
          <w:szCs w:val="22"/>
        </w:rPr>
        <w:t>Usnesení 1</w:t>
      </w:r>
      <w:r w:rsidR="004C3AA2" w:rsidRPr="00585F72">
        <w:rPr>
          <w:b/>
          <w:i/>
          <w:sz w:val="22"/>
          <w:szCs w:val="22"/>
        </w:rPr>
        <w:t>0</w:t>
      </w:r>
      <w:r w:rsidRPr="00585F72">
        <w:rPr>
          <w:b/>
          <w:i/>
          <w:sz w:val="22"/>
          <w:szCs w:val="22"/>
        </w:rPr>
        <w:t>:</w:t>
      </w:r>
    </w:p>
    <w:p w14:paraId="37A4DC24" w14:textId="77777777" w:rsidR="002B6AE6" w:rsidRPr="00585F72" w:rsidRDefault="002B6AE6">
      <w:pPr>
        <w:jc w:val="both"/>
      </w:pPr>
      <w:r w:rsidRPr="00585F72">
        <w:rPr>
          <w:b/>
          <w:i/>
          <w:sz w:val="22"/>
          <w:szCs w:val="22"/>
        </w:rPr>
        <w:t>Valná hromada bere Zprávu o činnosti TCM GCA za rok 20</w:t>
      </w:r>
      <w:r w:rsidR="0091092B" w:rsidRPr="00585F72">
        <w:rPr>
          <w:b/>
          <w:i/>
          <w:sz w:val="22"/>
          <w:szCs w:val="22"/>
        </w:rPr>
        <w:t>23</w:t>
      </w:r>
      <w:r w:rsidRPr="00585F72">
        <w:rPr>
          <w:b/>
          <w:i/>
          <w:sz w:val="22"/>
          <w:szCs w:val="22"/>
        </w:rPr>
        <w:t xml:space="preserve"> na vědomí.</w:t>
      </w:r>
    </w:p>
    <w:p w14:paraId="4A9E1004" w14:textId="77777777" w:rsidR="002B6AE6" w:rsidRPr="00585F72" w:rsidRDefault="002B6AE6">
      <w:pPr>
        <w:jc w:val="both"/>
      </w:pPr>
      <w:r w:rsidRPr="00585F72">
        <w:rPr>
          <w:i/>
          <w:sz w:val="22"/>
          <w:szCs w:val="22"/>
        </w:rPr>
        <w:t>Hlasování:</w:t>
      </w:r>
      <w:r w:rsidRPr="00585F72">
        <w:rPr>
          <w:i/>
          <w:sz w:val="22"/>
          <w:szCs w:val="22"/>
        </w:rPr>
        <w:tab/>
        <w:t xml:space="preserve">pro: </w:t>
      </w:r>
      <w:r w:rsidR="0091092B"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zdrželo se: 0 hlasů</w:t>
      </w:r>
    </w:p>
    <w:p w14:paraId="2CD95979" w14:textId="77777777" w:rsidR="002B6AE6" w:rsidRPr="00585F72" w:rsidRDefault="002B6AE6">
      <w:pPr>
        <w:jc w:val="both"/>
      </w:pPr>
      <w:r w:rsidRPr="00585F72">
        <w:rPr>
          <w:b/>
          <w:bCs/>
          <w:i/>
          <w:sz w:val="22"/>
          <w:szCs w:val="22"/>
        </w:rPr>
        <w:t>Usnesení 1</w:t>
      </w:r>
      <w:r w:rsidR="004C3AA2" w:rsidRPr="00585F72">
        <w:rPr>
          <w:b/>
          <w:bCs/>
          <w:i/>
          <w:sz w:val="22"/>
          <w:szCs w:val="22"/>
        </w:rPr>
        <w:t>0</w:t>
      </w:r>
      <w:r w:rsidRPr="00585F72">
        <w:rPr>
          <w:b/>
          <w:bCs/>
          <w:i/>
          <w:sz w:val="22"/>
          <w:szCs w:val="22"/>
        </w:rPr>
        <w:t xml:space="preserve"> bylo valnou hromadou přijato.</w:t>
      </w:r>
    </w:p>
    <w:p w14:paraId="294A3FA4" w14:textId="77777777" w:rsidR="002B6AE6" w:rsidRPr="00585F72" w:rsidRDefault="002B6AE6">
      <w:pPr>
        <w:jc w:val="both"/>
        <w:rPr>
          <w:sz w:val="22"/>
          <w:szCs w:val="22"/>
        </w:rPr>
      </w:pPr>
    </w:p>
    <w:p w14:paraId="20783166" w14:textId="77777777" w:rsidR="004C3AA2" w:rsidRPr="00585F72" w:rsidRDefault="004C3AA2">
      <w:pPr>
        <w:jc w:val="both"/>
        <w:rPr>
          <w:sz w:val="22"/>
          <w:szCs w:val="22"/>
        </w:rPr>
      </w:pPr>
    </w:p>
    <w:p w14:paraId="3E0BE016" w14:textId="77777777" w:rsidR="002B6AE6" w:rsidRPr="00585F72" w:rsidRDefault="002B6AE6">
      <w:pPr>
        <w:jc w:val="both"/>
        <w:rPr>
          <w:sz w:val="22"/>
          <w:szCs w:val="22"/>
        </w:rPr>
      </w:pPr>
    </w:p>
    <w:p w14:paraId="68A07126" w14:textId="77777777" w:rsidR="002B6AE6" w:rsidRPr="00585F72" w:rsidRDefault="002B6AE6">
      <w:pPr>
        <w:spacing w:after="100"/>
      </w:pPr>
      <w:r w:rsidRPr="00585F72">
        <w:rPr>
          <w:b/>
          <w:bCs/>
          <w:sz w:val="25"/>
          <w:szCs w:val="25"/>
        </w:rPr>
        <w:t>8. Zpráva o činnosti STK GCA za rok 20</w:t>
      </w:r>
      <w:r w:rsidR="0091092B" w:rsidRPr="00585F72">
        <w:rPr>
          <w:b/>
          <w:bCs/>
          <w:sz w:val="25"/>
          <w:szCs w:val="25"/>
        </w:rPr>
        <w:t>23</w:t>
      </w:r>
    </w:p>
    <w:p w14:paraId="6E21B1BE" w14:textId="77777777" w:rsidR="002B6AE6" w:rsidRPr="00585F72" w:rsidRDefault="002B6AE6">
      <w:pPr>
        <w:jc w:val="both"/>
      </w:pPr>
      <w:r w:rsidRPr="00585F72">
        <w:rPr>
          <w:sz w:val="22"/>
          <w:szCs w:val="22"/>
        </w:rPr>
        <w:t>Zprávu o činnosti STK GCA za rok 20</w:t>
      </w:r>
      <w:r w:rsidR="0091092B" w:rsidRPr="00585F72">
        <w:rPr>
          <w:sz w:val="22"/>
          <w:szCs w:val="22"/>
        </w:rPr>
        <w:t>23</w:t>
      </w:r>
      <w:r w:rsidRPr="00585F72">
        <w:rPr>
          <w:sz w:val="22"/>
          <w:szCs w:val="22"/>
        </w:rPr>
        <w:t xml:space="preserve"> přednesl předseda STK GCA, Ing. Robert Varta. Plné znění zprávy je přílohou tohoto zápisu. Ke zprávě nebyly dotazy a valná hromada vzala zprávu o činnosti STK GCA za rok 20</w:t>
      </w:r>
      <w:r w:rsidR="0091092B" w:rsidRPr="00585F72">
        <w:rPr>
          <w:sz w:val="22"/>
          <w:szCs w:val="22"/>
        </w:rPr>
        <w:t>23</w:t>
      </w:r>
      <w:r w:rsidRPr="00585F72">
        <w:rPr>
          <w:sz w:val="22"/>
          <w:szCs w:val="22"/>
        </w:rPr>
        <w:t xml:space="preserve"> na vědomí.</w:t>
      </w:r>
    </w:p>
    <w:p w14:paraId="1DACB84B" w14:textId="77777777" w:rsidR="002B6AE6" w:rsidRPr="00585F72" w:rsidRDefault="002B6AE6">
      <w:pPr>
        <w:jc w:val="both"/>
        <w:rPr>
          <w:b/>
          <w:i/>
          <w:sz w:val="22"/>
          <w:szCs w:val="22"/>
        </w:rPr>
      </w:pPr>
    </w:p>
    <w:p w14:paraId="0626C8E0" w14:textId="77777777" w:rsidR="002B6AE6" w:rsidRPr="00585F72" w:rsidRDefault="002B6AE6">
      <w:pPr>
        <w:jc w:val="both"/>
      </w:pPr>
      <w:r w:rsidRPr="00585F72">
        <w:rPr>
          <w:b/>
          <w:i/>
          <w:sz w:val="22"/>
          <w:szCs w:val="22"/>
        </w:rPr>
        <w:t>Usnesení 1</w:t>
      </w:r>
      <w:r w:rsidR="004C3AA2" w:rsidRPr="00585F72">
        <w:rPr>
          <w:b/>
          <w:i/>
          <w:sz w:val="22"/>
          <w:szCs w:val="22"/>
        </w:rPr>
        <w:t>1</w:t>
      </w:r>
      <w:r w:rsidRPr="00585F72">
        <w:rPr>
          <w:b/>
          <w:i/>
          <w:sz w:val="22"/>
          <w:szCs w:val="22"/>
        </w:rPr>
        <w:t>:</w:t>
      </w:r>
    </w:p>
    <w:p w14:paraId="18F4F29F" w14:textId="77777777" w:rsidR="002B6AE6" w:rsidRPr="00585F72" w:rsidRDefault="002B6AE6">
      <w:pPr>
        <w:jc w:val="both"/>
      </w:pPr>
      <w:r w:rsidRPr="00585F72">
        <w:rPr>
          <w:b/>
          <w:i/>
          <w:sz w:val="22"/>
          <w:szCs w:val="22"/>
        </w:rPr>
        <w:t>Valná hromada bere Zprávu o činnosti STK GCA za rok 20</w:t>
      </w:r>
      <w:r w:rsidR="0091092B" w:rsidRPr="00585F72">
        <w:rPr>
          <w:b/>
          <w:i/>
          <w:sz w:val="22"/>
          <w:szCs w:val="22"/>
        </w:rPr>
        <w:t>23</w:t>
      </w:r>
      <w:r w:rsidRPr="00585F72">
        <w:rPr>
          <w:b/>
          <w:i/>
          <w:sz w:val="22"/>
          <w:szCs w:val="22"/>
        </w:rPr>
        <w:t xml:space="preserve"> na vědomí.</w:t>
      </w:r>
    </w:p>
    <w:p w14:paraId="080C8EEA" w14:textId="77777777" w:rsidR="002B6AE6" w:rsidRPr="00585F72" w:rsidRDefault="002B6AE6">
      <w:pPr>
        <w:jc w:val="both"/>
      </w:pPr>
      <w:r w:rsidRPr="00585F72">
        <w:rPr>
          <w:i/>
          <w:sz w:val="22"/>
          <w:szCs w:val="22"/>
        </w:rPr>
        <w:t>Hlasování:</w:t>
      </w:r>
      <w:r w:rsidRPr="00585F72">
        <w:rPr>
          <w:i/>
          <w:sz w:val="22"/>
          <w:szCs w:val="22"/>
        </w:rPr>
        <w:tab/>
        <w:t xml:space="preserve">pro: </w:t>
      </w:r>
      <w:r w:rsidR="0091092B" w:rsidRPr="00585F72">
        <w:rPr>
          <w:i/>
          <w:sz w:val="22"/>
          <w:szCs w:val="22"/>
        </w:rPr>
        <w:t>133</w:t>
      </w:r>
      <w:r w:rsidRPr="00585F72">
        <w:rPr>
          <w:i/>
          <w:sz w:val="22"/>
          <w:szCs w:val="22"/>
        </w:rPr>
        <w:t xml:space="preserve"> hlasů</w:t>
      </w:r>
      <w:r w:rsidRPr="00585F72">
        <w:rPr>
          <w:i/>
          <w:sz w:val="22"/>
          <w:szCs w:val="22"/>
        </w:rPr>
        <w:tab/>
      </w:r>
      <w:r w:rsidRPr="00585F72">
        <w:rPr>
          <w:i/>
          <w:sz w:val="22"/>
          <w:szCs w:val="22"/>
        </w:rPr>
        <w:tab/>
        <w:t>proti: 0 hlasů</w:t>
      </w:r>
      <w:r w:rsidRPr="00585F72">
        <w:rPr>
          <w:i/>
          <w:sz w:val="22"/>
          <w:szCs w:val="22"/>
        </w:rPr>
        <w:tab/>
      </w:r>
      <w:r w:rsidRPr="00585F72">
        <w:rPr>
          <w:i/>
          <w:sz w:val="22"/>
          <w:szCs w:val="22"/>
        </w:rPr>
        <w:tab/>
        <w:t>zdrželo se: 0 hlasů</w:t>
      </w:r>
    </w:p>
    <w:p w14:paraId="64D34F9E" w14:textId="77777777" w:rsidR="002B6AE6" w:rsidRPr="00585F72" w:rsidRDefault="002B6AE6">
      <w:pPr>
        <w:jc w:val="both"/>
      </w:pPr>
      <w:r w:rsidRPr="00585F72">
        <w:rPr>
          <w:b/>
          <w:bCs/>
          <w:i/>
          <w:sz w:val="22"/>
          <w:szCs w:val="22"/>
        </w:rPr>
        <w:t>Usnesení 1</w:t>
      </w:r>
      <w:r w:rsidR="004C3AA2" w:rsidRPr="00585F72">
        <w:rPr>
          <w:b/>
          <w:bCs/>
          <w:i/>
          <w:sz w:val="22"/>
          <w:szCs w:val="22"/>
        </w:rPr>
        <w:t>1</w:t>
      </w:r>
      <w:r w:rsidRPr="00585F72">
        <w:rPr>
          <w:b/>
          <w:bCs/>
          <w:i/>
          <w:sz w:val="22"/>
          <w:szCs w:val="22"/>
        </w:rPr>
        <w:t xml:space="preserve"> bylo valnou hromadou přijato.</w:t>
      </w:r>
    </w:p>
    <w:p w14:paraId="19A24B79" w14:textId="77777777" w:rsidR="002B6AE6" w:rsidRPr="00585F72" w:rsidRDefault="002B6AE6">
      <w:pPr>
        <w:rPr>
          <w:b/>
          <w:bCs/>
          <w:sz w:val="22"/>
          <w:szCs w:val="22"/>
        </w:rPr>
      </w:pPr>
    </w:p>
    <w:p w14:paraId="02362A17" w14:textId="77777777" w:rsidR="002B6AE6" w:rsidRPr="00585F72" w:rsidRDefault="002B6AE6">
      <w:pPr>
        <w:spacing w:after="100"/>
        <w:rPr>
          <w:b/>
          <w:bCs/>
          <w:sz w:val="25"/>
          <w:szCs w:val="25"/>
        </w:rPr>
      </w:pPr>
    </w:p>
    <w:p w14:paraId="72F9729E" w14:textId="77777777" w:rsidR="002B6AE6" w:rsidRPr="00585F72" w:rsidRDefault="002B6AE6">
      <w:pPr>
        <w:spacing w:after="100"/>
      </w:pPr>
      <w:r w:rsidRPr="00585F72">
        <w:rPr>
          <w:b/>
          <w:bCs/>
          <w:sz w:val="25"/>
          <w:szCs w:val="25"/>
        </w:rPr>
        <w:t xml:space="preserve">9. Volba prezidenta GCA </w:t>
      </w:r>
      <w:r w:rsidR="008B702E" w:rsidRPr="00585F72">
        <w:rPr>
          <w:b/>
          <w:bCs/>
          <w:sz w:val="25"/>
          <w:szCs w:val="25"/>
        </w:rPr>
        <w:t xml:space="preserve"> </w:t>
      </w:r>
    </w:p>
    <w:p w14:paraId="66AF156E" w14:textId="77777777" w:rsidR="004C3AA2" w:rsidRPr="00585F72" w:rsidRDefault="002B6AE6">
      <w:pPr>
        <w:jc w:val="both"/>
        <w:rPr>
          <w:sz w:val="22"/>
          <w:szCs w:val="22"/>
        </w:rPr>
      </w:pPr>
      <w:r w:rsidRPr="00585F72">
        <w:rPr>
          <w:sz w:val="22"/>
          <w:szCs w:val="22"/>
        </w:rPr>
        <w:t>Předseda volební komise Ing.</w:t>
      </w:r>
      <w:r w:rsidR="008B702E" w:rsidRPr="00585F72">
        <w:rPr>
          <w:sz w:val="22"/>
          <w:szCs w:val="22"/>
        </w:rPr>
        <w:t xml:space="preserve"> </w:t>
      </w:r>
      <w:r w:rsidR="0091092B" w:rsidRPr="00585F72">
        <w:rPr>
          <w:sz w:val="22"/>
          <w:szCs w:val="22"/>
        </w:rPr>
        <w:t>Jaromír Černý</w:t>
      </w:r>
      <w:r w:rsidR="00645D83" w:rsidRPr="00585F72">
        <w:rPr>
          <w:sz w:val="22"/>
          <w:szCs w:val="22"/>
        </w:rPr>
        <w:t>, CSc.</w:t>
      </w:r>
      <w:r w:rsidR="0091092B" w:rsidRPr="00585F72">
        <w:rPr>
          <w:sz w:val="22"/>
          <w:szCs w:val="22"/>
        </w:rPr>
        <w:t xml:space="preserve"> </w:t>
      </w:r>
      <w:r w:rsidRPr="00585F72">
        <w:rPr>
          <w:sz w:val="22"/>
          <w:szCs w:val="22"/>
        </w:rPr>
        <w:t>zahájil tajnou volbu prezidenta GCA.</w:t>
      </w:r>
      <w:r w:rsidR="004C3AA2" w:rsidRPr="00585F72">
        <w:rPr>
          <w:sz w:val="22"/>
          <w:szCs w:val="22"/>
        </w:rPr>
        <w:t xml:space="preserve"> </w:t>
      </w:r>
    </w:p>
    <w:p w14:paraId="65D5FB72" w14:textId="77777777" w:rsidR="004C3AA2" w:rsidRPr="00585F72" w:rsidRDefault="004C3AA2">
      <w:pPr>
        <w:jc w:val="both"/>
        <w:rPr>
          <w:sz w:val="22"/>
          <w:szCs w:val="22"/>
        </w:rPr>
      </w:pPr>
      <w:r w:rsidRPr="00585F72">
        <w:rPr>
          <w:sz w:val="22"/>
          <w:szCs w:val="22"/>
        </w:rPr>
        <w:t xml:space="preserve">JUDr. Jiří Kovář </w:t>
      </w:r>
      <w:r w:rsidR="002B6AE6" w:rsidRPr="00585F72">
        <w:rPr>
          <w:sz w:val="22"/>
          <w:szCs w:val="22"/>
        </w:rPr>
        <w:t xml:space="preserve">navrhl jako kandidáta na funkci prezidenta GCA </w:t>
      </w:r>
      <w:r w:rsidRPr="00585F72">
        <w:rPr>
          <w:sz w:val="22"/>
          <w:szCs w:val="22"/>
        </w:rPr>
        <w:t xml:space="preserve">dosavadního viceprezidenta </w:t>
      </w:r>
    </w:p>
    <w:p w14:paraId="5D1C2020" w14:textId="77777777" w:rsidR="00961164" w:rsidRPr="00585F72" w:rsidRDefault="004C3AA2">
      <w:pPr>
        <w:jc w:val="both"/>
        <w:rPr>
          <w:sz w:val="22"/>
          <w:szCs w:val="22"/>
        </w:rPr>
      </w:pPr>
      <w:r w:rsidRPr="00585F72">
        <w:rPr>
          <w:sz w:val="22"/>
          <w:szCs w:val="22"/>
        </w:rPr>
        <w:t>Ing. Jaroslava Sedláčka</w:t>
      </w:r>
      <w:r w:rsidR="00961164" w:rsidRPr="00585F72">
        <w:rPr>
          <w:sz w:val="22"/>
          <w:szCs w:val="22"/>
        </w:rPr>
        <w:t>.</w:t>
      </w:r>
    </w:p>
    <w:p w14:paraId="1B09520E" w14:textId="77777777" w:rsidR="004C3AA2" w:rsidRPr="00585F72" w:rsidRDefault="004C3AA2">
      <w:pPr>
        <w:jc w:val="both"/>
        <w:rPr>
          <w:sz w:val="22"/>
          <w:szCs w:val="22"/>
        </w:rPr>
      </w:pPr>
      <w:r w:rsidRPr="00585F72">
        <w:rPr>
          <w:sz w:val="22"/>
          <w:szCs w:val="22"/>
        </w:rPr>
        <w:t>Ing. Jaroslav Sedláček kandidaturu přijal.</w:t>
      </w:r>
    </w:p>
    <w:p w14:paraId="4F9DA22D" w14:textId="77777777" w:rsidR="004C3AA2" w:rsidRPr="00585F72" w:rsidRDefault="004C3AA2">
      <w:pPr>
        <w:jc w:val="both"/>
      </w:pPr>
    </w:p>
    <w:p w14:paraId="6D636FF0" w14:textId="77777777" w:rsidR="002B6AE6" w:rsidRPr="00585F72" w:rsidRDefault="002B6AE6">
      <w:pPr>
        <w:jc w:val="both"/>
      </w:pPr>
      <w:r w:rsidRPr="00585F72">
        <w:rPr>
          <w:b/>
          <w:i/>
          <w:sz w:val="22"/>
          <w:szCs w:val="22"/>
        </w:rPr>
        <w:t>Usnesení 1</w:t>
      </w:r>
      <w:r w:rsidR="004C3AA2" w:rsidRPr="00585F72">
        <w:rPr>
          <w:b/>
          <w:i/>
          <w:sz w:val="22"/>
          <w:szCs w:val="22"/>
        </w:rPr>
        <w:t>2</w:t>
      </w:r>
      <w:r w:rsidRPr="00585F72">
        <w:rPr>
          <w:b/>
          <w:i/>
          <w:sz w:val="22"/>
          <w:szCs w:val="22"/>
        </w:rPr>
        <w:t>:</w:t>
      </w:r>
    </w:p>
    <w:p w14:paraId="1ACA30FE" w14:textId="77777777" w:rsidR="002B6AE6" w:rsidRPr="00585F72" w:rsidRDefault="002B6AE6">
      <w:pPr>
        <w:jc w:val="both"/>
        <w:rPr>
          <w:b/>
          <w:i/>
          <w:sz w:val="22"/>
          <w:szCs w:val="22"/>
        </w:rPr>
      </w:pPr>
      <w:r w:rsidRPr="00585F72">
        <w:rPr>
          <w:b/>
          <w:i/>
          <w:sz w:val="22"/>
          <w:szCs w:val="22"/>
        </w:rPr>
        <w:t>Valná hromada volí prezidenta.</w:t>
      </w:r>
    </w:p>
    <w:p w14:paraId="59C63BD7" w14:textId="77777777" w:rsidR="004C3AA2" w:rsidRPr="00585F72" w:rsidRDefault="004C3AA2" w:rsidP="00CC3046">
      <w:pPr>
        <w:spacing w:before="240"/>
        <w:jc w:val="both"/>
        <w:rPr>
          <w:b/>
          <w:i/>
          <w:sz w:val="22"/>
          <w:szCs w:val="22"/>
        </w:rPr>
      </w:pPr>
      <w:r w:rsidRPr="00585F72">
        <w:rPr>
          <w:b/>
          <w:i/>
          <w:sz w:val="22"/>
          <w:szCs w:val="22"/>
        </w:rPr>
        <w:t xml:space="preserve">PRO: </w:t>
      </w:r>
      <w:r w:rsidR="00CC3046" w:rsidRPr="00585F72">
        <w:rPr>
          <w:b/>
          <w:i/>
          <w:sz w:val="22"/>
          <w:szCs w:val="22"/>
        </w:rPr>
        <w:t>112</w:t>
      </w:r>
      <w:r w:rsidRPr="00585F72">
        <w:rPr>
          <w:b/>
          <w:i/>
          <w:sz w:val="22"/>
          <w:szCs w:val="22"/>
        </w:rPr>
        <w:t xml:space="preserve">                           PROTI: </w:t>
      </w:r>
      <w:r w:rsidR="00CC3046" w:rsidRPr="00585F72">
        <w:rPr>
          <w:b/>
          <w:i/>
          <w:sz w:val="22"/>
          <w:szCs w:val="22"/>
        </w:rPr>
        <w:t>2</w:t>
      </w:r>
      <w:r w:rsidRPr="00585F72">
        <w:rPr>
          <w:b/>
          <w:i/>
          <w:sz w:val="22"/>
          <w:szCs w:val="22"/>
        </w:rPr>
        <w:t xml:space="preserve">                   ZDRŽELI SE:</w:t>
      </w:r>
      <w:r w:rsidR="00CC3046" w:rsidRPr="00585F72">
        <w:rPr>
          <w:b/>
          <w:i/>
          <w:sz w:val="22"/>
          <w:szCs w:val="22"/>
        </w:rPr>
        <w:t>19</w:t>
      </w:r>
    </w:p>
    <w:p w14:paraId="24F29075" w14:textId="77777777" w:rsidR="008A0C54" w:rsidRPr="00585F72" w:rsidRDefault="008A0C54">
      <w:pPr>
        <w:jc w:val="both"/>
        <w:rPr>
          <w:b/>
          <w:i/>
          <w:sz w:val="22"/>
          <w:szCs w:val="22"/>
        </w:rPr>
      </w:pPr>
    </w:p>
    <w:p w14:paraId="089C9AD2" w14:textId="77777777" w:rsidR="002B6AE6" w:rsidRPr="00585F72" w:rsidRDefault="002B6AE6">
      <w:pPr>
        <w:jc w:val="both"/>
      </w:pPr>
      <w:r w:rsidRPr="00585F72">
        <w:rPr>
          <w:b/>
          <w:i/>
          <w:sz w:val="22"/>
          <w:szCs w:val="22"/>
        </w:rPr>
        <w:t xml:space="preserve">Valná hromada zvolila </w:t>
      </w:r>
      <w:r w:rsidR="004C3AA2" w:rsidRPr="00585F72">
        <w:rPr>
          <w:b/>
          <w:i/>
          <w:sz w:val="22"/>
          <w:szCs w:val="22"/>
        </w:rPr>
        <w:t>Ing. Jaroslava Sedláčka</w:t>
      </w:r>
      <w:r w:rsidRPr="00585F72">
        <w:rPr>
          <w:b/>
          <w:i/>
          <w:sz w:val="22"/>
          <w:szCs w:val="22"/>
        </w:rPr>
        <w:t xml:space="preserve"> prezidentem GCA</w:t>
      </w:r>
    </w:p>
    <w:p w14:paraId="7AEC143F" w14:textId="77777777" w:rsidR="002B6AE6" w:rsidRPr="00585F72" w:rsidRDefault="002B6AE6">
      <w:pPr>
        <w:jc w:val="both"/>
        <w:rPr>
          <w:b/>
          <w:bCs/>
          <w:i/>
          <w:sz w:val="22"/>
          <w:szCs w:val="22"/>
        </w:rPr>
      </w:pPr>
      <w:r w:rsidRPr="00585F72">
        <w:rPr>
          <w:b/>
          <w:bCs/>
          <w:i/>
          <w:sz w:val="22"/>
          <w:szCs w:val="22"/>
        </w:rPr>
        <w:t>Usnesení 1</w:t>
      </w:r>
      <w:r w:rsidR="004C3AA2" w:rsidRPr="00585F72">
        <w:rPr>
          <w:b/>
          <w:bCs/>
          <w:i/>
          <w:sz w:val="22"/>
          <w:szCs w:val="22"/>
        </w:rPr>
        <w:t>2</w:t>
      </w:r>
      <w:r w:rsidRPr="00585F72">
        <w:rPr>
          <w:b/>
          <w:bCs/>
          <w:i/>
          <w:sz w:val="22"/>
          <w:szCs w:val="22"/>
        </w:rPr>
        <w:t xml:space="preserve"> bylo přijato.</w:t>
      </w:r>
    </w:p>
    <w:p w14:paraId="4DD1AA4D" w14:textId="77777777" w:rsidR="004C3AA2" w:rsidRPr="00585F72" w:rsidRDefault="004C3AA2">
      <w:pPr>
        <w:jc w:val="both"/>
        <w:rPr>
          <w:b/>
          <w:bCs/>
          <w:i/>
          <w:sz w:val="22"/>
          <w:szCs w:val="22"/>
        </w:rPr>
      </w:pPr>
    </w:p>
    <w:p w14:paraId="7F7F17B9" w14:textId="77777777" w:rsidR="002B6AE6" w:rsidRPr="00585F72" w:rsidRDefault="002B6AE6" w:rsidP="004C3AA2">
      <w:pPr>
        <w:jc w:val="both"/>
      </w:pPr>
      <w:r w:rsidRPr="00585F72">
        <w:rPr>
          <w:sz w:val="22"/>
          <w:szCs w:val="22"/>
        </w:rPr>
        <w:t>.</w:t>
      </w:r>
    </w:p>
    <w:p w14:paraId="49BE068C" w14:textId="77777777" w:rsidR="002B6AE6" w:rsidRPr="00585F72" w:rsidRDefault="002B6AE6">
      <w:pPr>
        <w:spacing w:after="100"/>
      </w:pPr>
      <w:r w:rsidRPr="00585F72">
        <w:rPr>
          <w:b/>
          <w:bCs/>
          <w:sz w:val="25"/>
          <w:szCs w:val="25"/>
        </w:rPr>
        <w:t xml:space="preserve">10. Volba členů SR GCA </w:t>
      </w:r>
    </w:p>
    <w:p w14:paraId="1A0E09E5" w14:textId="77777777" w:rsidR="0031554E" w:rsidRPr="00585F72" w:rsidRDefault="004C3AA2">
      <w:pPr>
        <w:jc w:val="both"/>
        <w:rPr>
          <w:sz w:val="22"/>
          <w:szCs w:val="22"/>
        </w:rPr>
      </w:pPr>
      <w:r w:rsidRPr="00585F72">
        <w:rPr>
          <w:sz w:val="22"/>
          <w:szCs w:val="22"/>
        </w:rPr>
        <w:t>Prezident GCA</w:t>
      </w:r>
      <w:r w:rsidR="002B6AE6" w:rsidRPr="00585F72">
        <w:rPr>
          <w:sz w:val="22"/>
          <w:szCs w:val="22"/>
        </w:rPr>
        <w:t xml:space="preserve"> Ing. Jaroslav Sedláč</w:t>
      </w:r>
      <w:r w:rsidR="004D570E" w:rsidRPr="00585F72">
        <w:rPr>
          <w:sz w:val="22"/>
          <w:szCs w:val="22"/>
        </w:rPr>
        <w:t>ek</w:t>
      </w:r>
      <w:r w:rsidRPr="00585F72">
        <w:rPr>
          <w:sz w:val="22"/>
          <w:szCs w:val="22"/>
        </w:rPr>
        <w:t xml:space="preserve"> poděkoval </w:t>
      </w:r>
      <w:r w:rsidR="00961164" w:rsidRPr="00585F72">
        <w:rPr>
          <w:sz w:val="22"/>
          <w:szCs w:val="22"/>
        </w:rPr>
        <w:t xml:space="preserve">členům GCA </w:t>
      </w:r>
      <w:r w:rsidRPr="00585F72">
        <w:rPr>
          <w:sz w:val="22"/>
          <w:szCs w:val="22"/>
        </w:rPr>
        <w:t>za zvolení</w:t>
      </w:r>
      <w:r w:rsidR="00961164" w:rsidRPr="00585F72">
        <w:rPr>
          <w:sz w:val="22"/>
          <w:szCs w:val="22"/>
        </w:rPr>
        <w:t xml:space="preserve"> a podal návrh, aby bývalý prezident JUDr. Jiří Kovář a Ing. Oldřich Res mohli doživotně používat titul Zasloužilý prezident GCA.</w:t>
      </w:r>
    </w:p>
    <w:p w14:paraId="279E5249" w14:textId="77777777" w:rsidR="00961164" w:rsidRPr="00585F72" w:rsidRDefault="00961164">
      <w:pPr>
        <w:jc w:val="both"/>
        <w:rPr>
          <w:sz w:val="22"/>
          <w:szCs w:val="22"/>
        </w:rPr>
      </w:pPr>
    </w:p>
    <w:p w14:paraId="7FC787EB" w14:textId="77777777" w:rsidR="004C3AA2" w:rsidRPr="00585F72" w:rsidRDefault="00961164">
      <w:pPr>
        <w:jc w:val="both"/>
        <w:rPr>
          <w:sz w:val="22"/>
          <w:szCs w:val="22"/>
        </w:rPr>
      </w:pPr>
      <w:r w:rsidRPr="00585F72">
        <w:rPr>
          <w:sz w:val="22"/>
          <w:szCs w:val="22"/>
        </w:rPr>
        <w:t>Ing. Jaroslav Sedláček</w:t>
      </w:r>
      <w:r w:rsidR="004C3AA2" w:rsidRPr="00585F72">
        <w:rPr>
          <w:sz w:val="22"/>
          <w:szCs w:val="22"/>
        </w:rPr>
        <w:t xml:space="preserve"> navrhl za členy Správní rady:</w:t>
      </w:r>
      <w:r w:rsidRPr="00585F72">
        <w:rPr>
          <w:sz w:val="22"/>
          <w:szCs w:val="22"/>
        </w:rPr>
        <w:t xml:space="preserve"> </w:t>
      </w:r>
      <w:r w:rsidR="004C3AA2" w:rsidRPr="00585F72">
        <w:rPr>
          <w:sz w:val="22"/>
          <w:szCs w:val="22"/>
        </w:rPr>
        <w:t>Ing. Jaromíra Černého</w:t>
      </w:r>
      <w:r w:rsidR="00645D83" w:rsidRPr="00585F72">
        <w:rPr>
          <w:sz w:val="22"/>
          <w:szCs w:val="22"/>
        </w:rPr>
        <w:t xml:space="preserve"> jun.</w:t>
      </w:r>
      <w:r w:rsidR="004C3AA2" w:rsidRPr="00585F72">
        <w:rPr>
          <w:sz w:val="22"/>
          <w:szCs w:val="22"/>
        </w:rPr>
        <w:t xml:space="preserve">, </w:t>
      </w:r>
      <w:r w:rsidR="008A0C54" w:rsidRPr="00585F72">
        <w:rPr>
          <w:sz w:val="22"/>
          <w:szCs w:val="22"/>
        </w:rPr>
        <w:t>p</w:t>
      </w:r>
      <w:r w:rsidR="004D570E" w:rsidRPr="00585F72">
        <w:rPr>
          <w:sz w:val="22"/>
          <w:szCs w:val="22"/>
        </w:rPr>
        <w:t xml:space="preserve">aní </w:t>
      </w:r>
      <w:r w:rsidR="00CC3046" w:rsidRPr="00585F72">
        <w:rPr>
          <w:sz w:val="22"/>
          <w:szCs w:val="22"/>
        </w:rPr>
        <w:t xml:space="preserve">Ivanu </w:t>
      </w:r>
      <w:proofErr w:type="spellStart"/>
      <w:r w:rsidR="00CC3046" w:rsidRPr="00585F72">
        <w:rPr>
          <w:sz w:val="22"/>
          <w:szCs w:val="22"/>
        </w:rPr>
        <w:t>Mezlíkovou</w:t>
      </w:r>
      <w:proofErr w:type="spellEnd"/>
      <w:r w:rsidR="00CC3046" w:rsidRPr="00585F72">
        <w:rPr>
          <w:sz w:val="22"/>
          <w:szCs w:val="22"/>
        </w:rPr>
        <w:t xml:space="preserve">, </w:t>
      </w:r>
      <w:r w:rsidR="004C3AA2" w:rsidRPr="00585F72">
        <w:rPr>
          <w:sz w:val="22"/>
          <w:szCs w:val="22"/>
        </w:rPr>
        <w:t xml:space="preserve">Ing. Michala </w:t>
      </w:r>
      <w:proofErr w:type="spellStart"/>
      <w:r w:rsidR="004C3AA2" w:rsidRPr="00585F72">
        <w:rPr>
          <w:sz w:val="22"/>
          <w:szCs w:val="22"/>
        </w:rPr>
        <w:t>Voronina</w:t>
      </w:r>
      <w:proofErr w:type="spellEnd"/>
      <w:r w:rsidRPr="00585F72">
        <w:rPr>
          <w:sz w:val="22"/>
          <w:szCs w:val="22"/>
        </w:rPr>
        <w:t xml:space="preserve"> a</w:t>
      </w:r>
      <w:r w:rsidR="004C3AA2" w:rsidRPr="00585F72">
        <w:rPr>
          <w:sz w:val="22"/>
          <w:szCs w:val="22"/>
        </w:rPr>
        <w:t xml:space="preserve"> Ing. </w:t>
      </w:r>
      <w:r w:rsidR="008A0C54" w:rsidRPr="00585F72">
        <w:rPr>
          <w:sz w:val="22"/>
          <w:szCs w:val="22"/>
        </w:rPr>
        <w:t>Vítězslava Dostála</w:t>
      </w:r>
      <w:r w:rsidR="00CC3046" w:rsidRPr="00585F72">
        <w:rPr>
          <w:sz w:val="22"/>
          <w:szCs w:val="22"/>
        </w:rPr>
        <w:t>.</w:t>
      </w:r>
    </w:p>
    <w:p w14:paraId="24B63490" w14:textId="77777777" w:rsidR="004C3AA2" w:rsidRPr="00585F72" w:rsidRDefault="004C3AA2">
      <w:pPr>
        <w:jc w:val="both"/>
        <w:rPr>
          <w:sz w:val="22"/>
          <w:szCs w:val="22"/>
        </w:rPr>
      </w:pPr>
    </w:p>
    <w:p w14:paraId="7D0B4B41" w14:textId="77777777" w:rsidR="008A0C54" w:rsidRPr="00585F72" w:rsidRDefault="008A0C54">
      <w:pPr>
        <w:jc w:val="both"/>
        <w:rPr>
          <w:sz w:val="22"/>
          <w:szCs w:val="22"/>
        </w:rPr>
      </w:pPr>
      <w:r w:rsidRPr="00585F72">
        <w:rPr>
          <w:sz w:val="22"/>
          <w:szCs w:val="22"/>
        </w:rPr>
        <w:t>Předsedající valné hromady JUDr. Jiří Kovář navrhl přímé hlasování.</w:t>
      </w:r>
    </w:p>
    <w:p w14:paraId="3552FFBD" w14:textId="77777777" w:rsidR="008A0C54" w:rsidRPr="00585F72" w:rsidRDefault="008A0C54">
      <w:pPr>
        <w:jc w:val="both"/>
        <w:rPr>
          <w:sz w:val="22"/>
          <w:szCs w:val="22"/>
        </w:rPr>
      </w:pPr>
    </w:p>
    <w:p w14:paraId="4C29CAB4" w14:textId="77777777" w:rsidR="008A0C54" w:rsidRPr="00585F72" w:rsidRDefault="008A0C54" w:rsidP="008A0C54">
      <w:pPr>
        <w:jc w:val="both"/>
      </w:pPr>
      <w:r w:rsidRPr="00585F72">
        <w:rPr>
          <w:b/>
          <w:i/>
          <w:sz w:val="22"/>
          <w:szCs w:val="22"/>
        </w:rPr>
        <w:t>Usnesení 13:</w:t>
      </w:r>
    </w:p>
    <w:p w14:paraId="7A523B72" w14:textId="77777777" w:rsidR="008A0C54" w:rsidRPr="00585F72" w:rsidRDefault="008A0C54" w:rsidP="008A0C54">
      <w:pPr>
        <w:jc w:val="both"/>
        <w:rPr>
          <w:b/>
          <w:i/>
          <w:sz w:val="22"/>
          <w:szCs w:val="22"/>
        </w:rPr>
      </w:pPr>
      <w:r w:rsidRPr="00585F72">
        <w:rPr>
          <w:b/>
          <w:i/>
          <w:sz w:val="22"/>
          <w:szCs w:val="22"/>
        </w:rPr>
        <w:t>Valná hromada hlasuje o přímé volbě SR GCA.</w:t>
      </w:r>
    </w:p>
    <w:p w14:paraId="3FBF7F5F" w14:textId="77777777" w:rsidR="008A0C54" w:rsidRPr="00585F72" w:rsidRDefault="008A0C54" w:rsidP="008A0C54">
      <w:pPr>
        <w:jc w:val="both"/>
        <w:rPr>
          <w:b/>
          <w:i/>
          <w:sz w:val="22"/>
          <w:szCs w:val="22"/>
        </w:rPr>
      </w:pPr>
      <w:r w:rsidRPr="00585F72">
        <w:rPr>
          <w:b/>
          <w:i/>
          <w:sz w:val="22"/>
          <w:szCs w:val="22"/>
        </w:rPr>
        <w:t xml:space="preserve">PRO: </w:t>
      </w:r>
      <w:r w:rsidR="00CC3046" w:rsidRPr="00585F72">
        <w:rPr>
          <w:b/>
          <w:i/>
          <w:sz w:val="22"/>
          <w:szCs w:val="22"/>
        </w:rPr>
        <w:t>133</w:t>
      </w:r>
      <w:r w:rsidRPr="00585F72">
        <w:rPr>
          <w:b/>
          <w:i/>
          <w:sz w:val="22"/>
          <w:szCs w:val="22"/>
        </w:rPr>
        <w:t xml:space="preserve">                        PROTI: </w:t>
      </w:r>
      <w:r w:rsidR="00CC3046" w:rsidRPr="00585F72">
        <w:rPr>
          <w:b/>
          <w:i/>
          <w:sz w:val="22"/>
          <w:szCs w:val="22"/>
        </w:rPr>
        <w:t>0</w:t>
      </w:r>
      <w:r w:rsidRPr="00585F72">
        <w:rPr>
          <w:b/>
          <w:i/>
          <w:sz w:val="22"/>
          <w:szCs w:val="22"/>
        </w:rPr>
        <w:t xml:space="preserve">                    ZDRŽELI SE:</w:t>
      </w:r>
      <w:r w:rsidR="00CC3046" w:rsidRPr="00585F72">
        <w:rPr>
          <w:b/>
          <w:i/>
          <w:sz w:val="22"/>
          <w:szCs w:val="22"/>
        </w:rPr>
        <w:t>0</w:t>
      </w:r>
    </w:p>
    <w:p w14:paraId="30863C33" w14:textId="77777777" w:rsidR="008A0C54" w:rsidRPr="00585F72" w:rsidRDefault="008A0C54" w:rsidP="008A0C54">
      <w:pPr>
        <w:jc w:val="both"/>
        <w:rPr>
          <w:b/>
          <w:i/>
          <w:sz w:val="22"/>
          <w:szCs w:val="22"/>
        </w:rPr>
      </w:pPr>
      <w:r w:rsidRPr="00585F72">
        <w:rPr>
          <w:b/>
          <w:i/>
          <w:sz w:val="22"/>
          <w:szCs w:val="22"/>
        </w:rPr>
        <w:t>Valná hromada odsouhlasila přímou volbu</w:t>
      </w:r>
      <w:r w:rsidR="00CA3BB1" w:rsidRPr="00585F72">
        <w:rPr>
          <w:b/>
          <w:i/>
          <w:sz w:val="22"/>
          <w:szCs w:val="22"/>
        </w:rPr>
        <w:t xml:space="preserve"> SR GCA</w:t>
      </w:r>
      <w:r w:rsidRPr="00585F72">
        <w:rPr>
          <w:b/>
          <w:i/>
          <w:sz w:val="22"/>
          <w:szCs w:val="22"/>
        </w:rPr>
        <w:t>.</w:t>
      </w:r>
    </w:p>
    <w:p w14:paraId="28C03E74" w14:textId="77777777" w:rsidR="008A0C54" w:rsidRPr="00585F72" w:rsidRDefault="008A0C54" w:rsidP="008A0C54">
      <w:pPr>
        <w:jc w:val="both"/>
        <w:rPr>
          <w:b/>
          <w:bCs/>
          <w:i/>
          <w:sz w:val="22"/>
          <w:szCs w:val="22"/>
        </w:rPr>
      </w:pPr>
      <w:r w:rsidRPr="00585F72">
        <w:rPr>
          <w:b/>
          <w:bCs/>
          <w:i/>
          <w:sz w:val="22"/>
          <w:szCs w:val="22"/>
        </w:rPr>
        <w:t>Usnesení 13 bylo přijato.</w:t>
      </w:r>
    </w:p>
    <w:p w14:paraId="7228BE61" w14:textId="77777777" w:rsidR="008A0C54" w:rsidRPr="00585F72" w:rsidRDefault="008A0C54" w:rsidP="008A0C54">
      <w:pPr>
        <w:jc w:val="both"/>
        <w:rPr>
          <w:b/>
          <w:bCs/>
          <w:i/>
          <w:sz w:val="22"/>
          <w:szCs w:val="22"/>
        </w:rPr>
      </w:pPr>
    </w:p>
    <w:p w14:paraId="201C9211" w14:textId="77777777" w:rsidR="008A0C54" w:rsidRPr="00585F72" w:rsidRDefault="008A0C54" w:rsidP="008A0C54">
      <w:pPr>
        <w:jc w:val="both"/>
      </w:pPr>
      <w:r w:rsidRPr="00585F72">
        <w:rPr>
          <w:sz w:val="22"/>
          <w:szCs w:val="22"/>
        </w:rPr>
        <w:t>.</w:t>
      </w:r>
    </w:p>
    <w:p w14:paraId="031C4F5A" w14:textId="77777777" w:rsidR="008A0C54" w:rsidRPr="00585F72" w:rsidRDefault="008A0C54" w:rsidP="008A0C54">
      <w:pPr>
        <w:jc w:val="both"/>
      </w:pPr>
      <w:r w:rsidRPr="00585F72">
        <w:rPr>
          <w:b/>
          <w:i/>
          <w:sz w:val="22"/>
          <w:szCs w:val="22"/>
        </w:rPr>
        <w:t>Usnesení 14:</w:t>
      </w:r>
    </w:p>
    <w:p w14:paraId="701CD382" w14:textId="77777777" w:rsidR="008A0C54" w:rsidRPr="00585F72" w:rsidRDefault="008A0C54" w:rsidP="008A0C54">
      <w:pPr>
        <w:jc w:val="both"/>
        <w:rPr>
          <w:b/>
          <w:i/>
          <w:sz w:val="22"/>
          <w:szCs w:val="22"/>
        </w:rPr>
      </w:pPr>
      <w:r w:rsidRPr="00585F72">
        <w:rPr>
          <w:b/>
          <w:i/>
          <w:sz w:val="22"/>
          <w:szCs w:val="22"/>
        </w:rPr>
        <w:t>Valná hromada volí S</w:t>
      </w:r>
      <w:r w:rsidR="00CA3BB1" w:rsidRPr="00585F72">
        <w:rPr>
          <w:b/>
          <w:i/>
          <w:sz w:val="22"/>
          <w:szCs w:val="22"/>
        </w:rPr>
        <w:t>R GCA</w:t>
      </w:r>
      <w:r w:rsidRPr="00585F72">
        <w:rPr>
          <w:b/>
          <w:i/>
          <w:sz w:val="22"/>
          <w:szCs w:val="22"/>
        </w:rPr>
        <w:t>.</w:t>
      </w:r>
    </w:p>
    <w:p w14:paraId="1CEB1BB1" w14:textId="77777777" w:rsidR="008A0C54" w:rsidRPr="00585F72" w:rsidRDefault="008A0C54" w:rsidP="008A0C54">
      <w:pPr>
        <w:jc w:val="both"/>
        <w:rPr>
          <w:b/>
          <w:i/>
          <w:sz w:val="22"/>
          <w:szCs w:val="22"/>
        </w:rPr>
      </w:pPr>
      <w:r w:rsidRPr="00585F72">
        <w:rPr>
          <w:b/>
          <w:i/>
          <w:sz w:val="22"/>
          <w:szCs w:val="22"/>
        </w:rPr>
        <w:t xml:space="preserve">PRO: </w:t>
      </w:r>
      <w:r w:rsidR="00CC3046" w:rsidRPr="00585F72">
        <w:rPr>
          <w:b/>
          <w:i/>
          <w:sz w:val="22"/>
          <w:szCs w:val="22"/>
        </w:rPr>
        <w:t>121</w:t>
      </w:r>
      <w:r w:rsidRPr="00585F72">
        <w:rPr>
          <w:b/>
          <w:i/>
          <w:sz w:val="22"/>
          <w:szCs w:val="22"/>
        </w:rPr>
        <w:t xml:space="preserve">                        PROTI: </w:t>
      </w:r>
      <w:r w:rsidR="00CC3046" w:rsidRPr="00585F72">
        <w:rPr>
          <w:b/>
          <w:i/>
          <w:sz w:val="22"/>
          <w:szCs w:val="22"/>
        </w:rPr>
        <w:t>0</w:t>
      </w:r>
      <w:r w:rsidRPr="00585F72">
        <w:rPr>
          <w:b/>
          <w:i/>
          <w:sz w:val="22"/>
          <w:szCs w:val="22"/>
        </w:rPr>
        <w:t xml:space="preserve">                ZDRŽELI SE:</w:t>
      </w:r>
      <w:r w:rsidR="00CC3046" w:rsidRPr="00585F72">
        <w:rPr>
          <w:b/>
          <w:i/>
          <w:sz w:val="22"/>
          <w:szCs w:val="22"/>
        </w:rPr>
        <w:t xml:space="preserve"> 12</w:t>
      </w:r>
    </w:p>
    <w:p w14:paraId="02920A47" w14:textId="77777777" w:rsidR="008A0C54" w:rsidRPr="00585F72" w:rsidRDefault="008A0C54" w:rsidP="008A0C54">
      <w:pPr>
        <w:jc w:val="both"/>
        <w:rPr>
          <w:b/>
          <w:i/>
          <w:sz w:val="22"/>
          <w:szCs w:val="22"/>
        </w:rPr>
      </w:pPr>
    </w:p>
    <w:p w14:paraId="37A10961" w14:textId="77777777" w:rsidR="008A0C54" w:rsidRPr="00585F72" w:rsidRDefault="008A0C54" w:rsidP="008A0C54">
      <w:pPr>
        <w:jc w:val="both"/>
      </w:pPr>
      <w:r w:rsidRPr="00585F72">
        <w:rPr>
          <w:b/>
          <w:i/>
          <w:sz w:val="22"/>
          <w:szCs w:val="22"/>
        </w:rPr>
        <w:t>Valná hromada zvolila za členy Správní rady: Ing. Jaromíra Černého</w:t>
      </w:r>
      <w:r w:rsidR="00645D83" w:rsidRPr="00585F72">
        <w:rPr>
          <w:b/>
          <w:i/>
          <w:sz w:val="22"/>
          <w:szCs w:val="22"/>
        </w:rPr>
        <w:t xml:space="preserve"> jun.</w:t>
      </w:r>
      <w:r w:rsidRPr="00585F72">
        <w:rPr>
          <w:b/>
          <w:i/>
          <w:sz w:val="22"/>
          <w:szCs w:val="22"/>
        </w:rPr>
        <w:t>, paní Ivan</w:t>
      </w:r>
      <w:r w:rsidR="00CC3046" w:rsidRPr="00585F72">
        <w:rPr>
          <w:b/>
          <w:i/>
          <w:sz w:val="22"/>
          <w:szCs w:val="22"/>
        </w:rPr>
        <w:t xml:space="preserve">u </w:t>
      </w:r>
      <w:proofErr w:type="spellStart"/>
      <w:r w:rsidR="00CC3046" w:rsidRPr="00585F72">
        <w:rPr>
          <w:b/>
          <w:i/>
          <w:sz w:val="22"/>
          <w:szCs w:val="22"/>
        </w:rPr>
        <w:t>Mezlíkovou</w:t>
      </w:r>
      <w:proofErr w:type="spellEnd"/>
      <w:r w:rsidR="00CC3046" w:rsidRPr="00585F72">
        <w:rPr>
          <w:b/>
          <w:i/>
          <w:sz w:val="22"/>
          <w:szCs w:val="22"/>
        </w:rPr>
        <w:t>,</w:t>
      </w:r>
      <w:r w:rsidRPr="00585F72">
        <w:rPr>
          <w:b/>
          <w:i/>
          <w:sz w:val="22"/>
          <w:szCs w:val="22"/>
        </w:rPr>
        <w:t xml:space="preserve"> Ing. Michala </w:t>
      </w:r>
      <w:proofErr w:type="spellStart"/>
      <w:r w:rsidRPr="00585F72">
        <w:rPr>
          <w:b/>
          <w:i/>
          <w:sz w:val="22"/>
          <w:szCs w:val="22"/>
        </w:rPr>
        <w:t>Voronina</w:t>
      </w:r>
      <w:proofErr w:type="spellEnd"/>
      <w:r w:rsidR="00CC3046" w:rsidRPr="00585F72">
        <w:rPr>
          <w:b/>
          <w:i/>
          <w:sz w:val="22"/>
          <w:szCs w:val="22"/>
        </w:rPr>
        <w:t xml:space="preserve"> a</w:t>
      </w:r>
      <w:r w:rsidRPr="00585F72">
        <w:rPr>
          <w:b/>
          <w:i/>
          <w:sz w:val="22"/>
          <w:szCs w:val="22"/>
        </w:rPr>
        <w:t xml:space="preserve"> Ing. Vítězslava Dostála.</w:t>
      </w:r>
    </w:p>
    <w:p w14:paraId="37F1A1F0" w14:textId="77777777" w:rsidR="008A0C54" w:rsidRPr="00585F72" w:rsidRDefault="008A0C54" w:rsidP="008A0C54">
      <w:pPr>
        <w:jc w:val="both"/>
        <w:rPr>
          <w:b/>
          <w:bCs/>
          <w:i/>
          <w:sz w:val="22"/>
          <w:szCs w:val="22"/>
        </w:rPr>
      </w:pPr>
      <w:r w:rsidRPr="00585F72">
        <w:rPr>
          <w:b/>
          <w:bCs/>
          <w:i/>
          <w:sz w:val="22"/>
          <w:szCs w:val="22"/>
        </w:rPr>
        <w:lastRenderedPageBreak/>
        <w:t>Usnesení 14 bylo přijato.</w:t>
      </w:r>
    </w:p>
    <w:p w14:paraId="4BDE3A8B" w14:textId="77777777" w:rsidR="008A0C54" w:rsidRPr="00585F72" w:rsidRDefault="008A0C54" w:rsidP="008A0C54">
      <w:pPr>
        <w:jc w:val="both"/>
        <w:rPr>
          <w:b/>
          <w:bCs/>
          <w:i/>
          <w:sz w:val="22"/>
          <w:szCs w:val="22"/>
        </w:rPr>
      </w:pPr>
    </w:p>
    <w:p w14:paraId="507E2EC5" w14:textId="77777777" w:rsidR="002B6AE6" w:rsidRPr="00585F72" w:rsidRDefault="002B6AE6">
      <w:pPr>
        <w:spacing w:after="100"/>
      </w:pPr>
      <w:r w:rsidRPr="00585F72">
        <w:rPr>
          <w:b/>
          <w:bCs/>
          <w:sz w:val="25"/>
          <w:szCs w:val="25"/>
        </w:rPr>
        <w:t>11. Návrh rozpočtu GCA pro rok 202</w:t>
      </w:r>
      <w:r w:rsidR="009B257E" w:rsidRPr="00585F72">
        <w:rPr>
          <w:b/>
          <w:bCs/>
          <w:sz w:val="25"/>
          <w:szCs w:val="25"/>
        </w:rPr>
        <w:t>4</w:t>
      </w:r>
      <w:r w:rsidRPr="00585F72">
        <w:rPr>
          <w:b/>
          <w:bCs/>
          <w:sz w:val="25"/>
          <w:szCs w:val="25"/>
        </w:rPr>
        <w:t xml:space="preserve"> a jeho schválení </w:t>
      </w:r>
    </w:p>
    <w:p w14:paraId="13D51CFA" w14:textId="77777777" w:rsidR="00CA3BB1" w:rsidRPr="00585F72" w:rsidRDefault="00CA3BB1">
      <w:pPr>
        <w:tabs>
          <w:tab w:val="left" w:pos="4395"/>
        </w:tabs>
        <w:jc w:val="both"/>
        <w:rPr>
          <w:sz w:val="22"/>
          <w:szCs w:val="22"/>
        </w:rPr>
      </w:pPr>
    </w:p>
    <w:p w14:paraId="71C55B63" w14:textId="77777777" w:rsidR="002B6AE6" w:rsidRPr="00585F72" w:rsidRDefault="002B6AE6">
      <w:pPr>
        <w:tabs>
          <w:tab w:val="left" w:pos="4395"/>
        </w:tabs>
        <w:jc w:val="both"/>
      </w:pPr>
      <w:r w:rsidRPr="00585F72">
        <w:rPr>
          <w:sz w:val="22"/>
          <w:szCs w:val="22"/>
        </w:rPr>
        <w:t>Ing. Jaroslav Sedláček seznámil přítomné s rozpočtem pro rok 202</w:t>
      </w:r>
      <w:r w:rsidR="008A0C54" w:rsidRPr="00585F72">
        <w:rPr>
          <w:sz w:val="22"/>
          <w:szCs w:val="22"/>
        </w:rPr>
        <w:t>4</w:t>
      </w:r>
      <w:r w:rsidRPr="00585F72">
        <w:rPr>
          <w:sz w:val="22"/>
          <w:szCs w:val="22"/>
        </w:rPr>
        <w:t>, který je přílohou tohoto zápisu. K tomuto bodu nebyly vzneseny žádné dotazy.</w:t>
      </w:r>
    </w:p>
    <w:p w14:paraId="3B4FEA7D" w14:textId="77777777" w:rsidR="002B6AE6" w:rsidRPr="00585F72" w:rsidRDefault="002B6AE6">
      <w:pPr>
        <w:jc w:val="both"/>
        <w:rPr>
          <w:b/>
          <w:i/>
          <w:sz w:val="22"/>
          <w:szCs w:val="22"/>
        </w:rPr>
      </w:pPr>
    </w:p>
    <w:p w14:paraId="03E38B44" w14:textId="77777777" w:rsidR="002B6AE6" w:rsidRPr="00585F72" w:rsidRDefault="002B6AE6">
      <w:pPr>
        <w:jc w:val="both"/>
      </w:pPr>
      <w:r w:rsidRPr="00585F72">
        <w:rPr>
          <w:b/>
          <w:i/>
          <w:sz w:val="22"/>
          <w:szCs w:val="22"/>
        </w:rPr>
        <w:t xml:space="preserve">Usnesení </w:t>
      </w:r>
      <w:r w:rsidR="008A0C54" w:rsidRPr="00585F72">
        <w:rPr>
          <w:b/>
          <w:i/>
          <w:sz w:val="22"/>
          <w:szCs w:val="22"/>
        </w:rPr>
        <w:t>15</w:t>
      </w:r>
      <w:r w:rsidRPr="00585F72">
        <w:rPr>
          <w:b/>
          <w:i/>
          <w:sz w:val="22"/>
          <w:szCs w:val="22"/>
        </w:rPr>
        <w:t>:</w:t>
      </w:r>
    </w:p>
    <w:p w14:paraId="4B62589D" w14:textId="77777777" w:rsidR="002B6AE6" w:rsidRPr="00585F72" w:rsidRDefault="002B6AE6">
      <w:pPr>
        <w:jc w:val="both"/>
      </w:pPr>
      <w:r w:rsidRPr="00585F72">
        <w:rPr>
          <w:b/>
          <w:i/>
          <w:sz w:val="22"/>
          <w:szCs w:val="22"/>
        </w:rPr>
        <w:t>Valná hromada schvaluje návrh rozpočtu GCA pro rok 202</w:t>
      </w:r>
      <w:r w:rsidR="009B257E" w:rsidRPr="00585F72">
        <w:rPr>
          <w:b/>
          <w:i/>
          <w:sz w:val="22"/>
          <w:szCs w:val="22"/>
        </w:rPr>
        <w:t>4</w:t>
      </w:r>
      <w:r w:rsidRPr="00585F72">
        <w:rPr>
          <w:b/>
          <w:i/>
          <w:sz w:val="22"/>
          <w:szCs w:val="22"/>
        </w:rPr>
        <w:t>.</w:t>
      </w:r>
    </w:p>
    <w:p w14:paraId="16EE5F9F" w14:textId="77777777" w:rsidR="002B6AE6" w:rsidRPr="00585F72" w:rsidRDefault="002B6AE6">
      <w:pPr>
        <w:jc w:val="both"/>
      </w:pPr>
      <w:r w:rsidRPr="00585F72">
        <w:rPr>
          <w:i/>
          <w:sz w:val="22"/>
          <w:szCs w:val="22"/>
        </w:rPr>
        <w:t>Hlasování:</w:t>
      </w:r>
      <w:r w:rsidRPr="00585F72">
        <w:rPr>
          <w:i/>
          <w:sz w:val="22"/>
          <w:szCs w:val="22"/>
        </w:rPr>
        <w:tab/>
        <w:t xml:space="preserve">pro: </w:t>
      </w:r>
      <w:r w:rsidR="009B257E" w:rsidRPr="00585F72">
        <w:rPr>
          <w:i/>
          <w:sz w:val="22"/>
          <w:szCs w:val="22"/>
        </w:rPr>
        <w:t>127</w:t>
      </w:r>
      <w:r w:rsidRPr="00585F72">
        <w:rPr>
          <w:i/>
          <w:sz w:val="22"/>
          <w:szCs w:val="22"/>
        </w:rPr>
        <w:t xml:space="preserve"> hlasů</w:t>
      </w:r>
      <w:r w:rsidRPr="00585F72">
        <w:rPr>
          <w:i/>
          <w:sz w:val="22"/>
          <w:szCs w:val="22"/>
        </w:rPr>
        <w:tab/>
      </w:r>
      <w:r w:rsidRPr="00585F72">
        <w:rPr>
          <w:i/>
          <w:sz w:val="22"/>
          <w:szCs w:val="22"/>
        </w:rPr>
        <w:tab/>
        <w:t xml:space="preserve">proti: </w:t>
      </w:r>
      <w:r w:rsidR="009B257E" w:rsidRPr="00585F72">
        <w:rPr>
          <w:i/>
          <w:sz w:val="22"/>
          <w:szCs w:val="22"/>
        </w:rPr>
        <w:t>3</w:t>
      </w:r>
      <w:r w:rsidRPr="00585F72">
        <w:rPr>
          <w:i/>
          <w:sz w:val="22"/>
          <w:szCs w:val="22"/>
        </w:rPr>
        <w:t xml:space="preserve"> hlasů</w:t>
      </w:r>
      <w:r w:rsidRPr="00585F72">
        <w:rPr>
          <w:i/>
          <w:sz w:val="22"/>
          <w:szCs w:val="22"/>
        </w:rPr>
        <w:tab/>
      </w:r>
      <w:r w:rsidRPr="00585F72">
        <w:rPr>
          <w:i/>
          <w:sz w:val="22"/>
          <w:szCs w:val="22"/>
        </w:rPr>
        <w:tab/>
        <w:t>zdrželo se: 0 hlasů</w:t>
      </w:r>
    </w:p>
    <w:p w14:paraId="51D70F68" w14:textId="77777777" w:rsidR="002B6AE6" w:rsidRPr="00585F72" w:rsidRDefault="002B6AE6">
      <w:pPr>
        <w:jc w:val="both"/>
      </w:pPr>
      <w:r w:rsidRPr="00585F72">
        <w:rPr>
          <w:b/>
          <w:bCs/>
          <w:i/>
          <w:sz w:val="22"/>
          <w:szCs w:val="22"/>
        </w:rPr>
        <w:t xml:space="preserve">Usnesení </w:t>
      </w:r>
      <w:r w:rsidR="008A0C54" w:rsidRPr="00585F72">
        <w:rPr>
          <w:b/>
          <w:bCs/>
          <w:i/>
          <w:sz w:val="22"/>
          <w:szCs w:val="22"/>
        </w:rPr>
        <w:t xml:space="preserve">15 </w:t>
      </w:r>
      <w:r w:rsidRPr="00585F72">
        <w:rPr>
          <w:b/>
          <w:bCs/>
          <w:i/>
          <w:sz w:val="22"/>
          <w:szCs w:val="22"/>
        </w:rPr>
        <w:t>bylo valnou hromadou přijato.</w:t>
      </w:r>
    </w:p>
    <w:p w14:paraId="4276EEE9" w14:textId="77777777" w:rsidR="002B6AE6" w:rsidRPr="00585F72" w:rsidRDefault="002B6AE6">
      <w:pPr>
        <w:tabs>
          <w:tab w:val="left" w:pos="4395"/>
        </w:tabs>
        <w:jc w:val="both"/>
        <w:rPr>
          <w:sz w:val="22"/>
          <w:szCs w:val="22"/>
        </w:rPr>
      </w:pPr>
    </w:p>
    <w:p w14:paraId="67B82A39" w14:textId="77777777" w:rsidR="002B6AE6" w:rsidRPr="00585F72" w:rsidRDefault="002B6AE6">
      <w:pPr>
        <w:tabs>
          <w:tab w:val="left" w:pos="4395"/>
        </w:tabs>
        <w:jc w:val="both"/>
      </w:pPr>
      <w:r w:rsidRPr="00585F72">
        <w:rPr>
          <w:sz w:val="22"/>
          <w:szCs w:val="22"/>
        </w:rPr>
        <w:t>Schválením tohoto bodu byla schválena i výše ročních hracích poplatků v následující podobě:</w:t>
      </w:r>
    </w:p>
    <w:p w14:paraId="1F38B4C9" w14:textId="77777777" w:rsidR="0031554E" w:rsidRPr="00585F72" w:rsidRDefault="0031554E" w:rsidP="0031554E">
      <w:pPr>
        <w:autoSpaceDE w:val="0"/>
        <w:autoSpaceDN w:val="0"/>
        <w:adjustRightInd w:val="0"/>
        <w:rPr>
          <w:rFonts w:ascii="Verdana" w:hAnsi="Verdana" w:cs="Verdana"/>
          <w:sz w:val="16"/>
          <w:szCs w:val="16"/>
        </w:rPr>
      </w:pPr>
    </w:p>
    <w:p w14:paraId="5D7C41F5" w14:textId="77777777" w:rsidR="0031554E" w:rsidRPr="00585F72" w:rsidRDefault="0031554E" w:rsidP="0031554E">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Calibri" w:hAnsi="Calibri" w:cs="Verdana-Bold"/>
          <w:b/>
          <w:bCs/>
          <w:sz w:val="22"/>
          <w:szCs w:val="22"/>
        </w:rPr>
      </w:pPr>
      <w:r w:rsidRPr="00585F72">
        <w:rPr>
          <w:rFonts w:ascii="Calibri" w:hAnsi="Calibri" w:cs="Verdana-Bold"/>
          <w:b/>
          <w:bCs/>
          <w:sz w:val="22"/>
          <w:szCs w:val="22"/>
        </w:rPr>
        <w:t>Název formy členství a kategorie příspěvků:</w:t>
      </w:r>
      <w:r w:rsidR="0058687D" w:rsidRPr="00585F72">
        <w:rPr>
          <w:rFonts w:ascii="Calibri" w:hAnsi="Calibri" w:cs="Verdana-Bold"/>
          <w:b/>
          <w:bCs/>
          <w:sz w:val="22"/>
          <w:szCs w:val="22"/>
        </w:rPr>
        <w:tab/>
      </w:r>
      <w:r w:rsidR="0058687D" w:rsidRPr="00585F72">
        <w:rPr>
          <w:rFonts w:ascii="Calibri" w:hAnsi="Calibri" w:cs="Verdana-Bold"/>
          <w:b/>
          <w:bCs/>
          <w:sz w:val="22"/>
          <w:szCs w:val="22"/>
        </w:rPr>
        <w:tab/>
      </w:r>
      <w:r w:rsidR="0058687D" w:rsidRPr="00585F72">
        <w:rPr>
          <w:rFonts w:ascii="Calibri" w:hAnsi="Calibri" w:cs="Verdana-Bold"/>
          <w:b/>
          <w:bCs/>
          <w:sz w:val="22"/>
          <w:szCs w:val="22"/>
        </w:rPr>
        <w:tab/>
      </w:r>
      <w:r w:rsidRPr="00585F72">
        <w:rPr>
          <w:rFonts w:ascii="Calibri" w:hAnsi="Calibri" w:cs="Verdana-Bold"/>
          <w:b/>
          <w:bCs/>
          <w:sz w:val="22"/>
          <w:szCs w:val="22"/>
        </w:rPr>
        <w:t>Výše příspěvků v Kč při uhrazení do 31.3.2024</w:t>
      </w:r>
    </w:p>
    <w:p w14:paraId="02FB4407" w14:textId="47D7F154"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Bold"/>
          <w:b/>
          <w:bCs/>
          <w:sz w:val="22"/>
          <w:szCs w:val="22"/>
        </w:rPr>
      </w:pPr>
      <w:r w:rsidRPr="00585F72">
        <w:rPr>
          <w:rFonts w:ascii="Calibri" w:hAnsi="Calibri" w:cs="Verdana"/>
          <w:sz w:val="22"/>
          <w:szCs w:val="22"/>
        </w:rPr>
        <w:t>Osobní členství</w:t>
      </w:r>
      <w:r w:rsidR="0058687D" w:rsidRPr="00585F72">
        <w:rPr>
          <w:rFonts w:ascii="Calibri" w:hAnsi="Calibri" w:cs="Verdana"/>
          <w:sz w:val="22"/>
          <w:szCs w:val="22"/>
        </w:rPr>
        <w:tab/>
      </w:r>
      <w:r w:rsidRPr="00585F72">
        <w:rPr>
          <w:rFonts w:ascii="Calibri" w:hAnsi="Calibri" w:cs="Verdana"/>
          <w:b/>
          <w:sz w:val="22"/>
          <w:szCs w:val="22"/>
        </w:rPr>
        <w:t>17.600,-</w:t>
      </w:r>
    </w:p>
    <w:p w14:paraId="7C6D62DB" w14:textId="58F72663"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Přidružené osobní členství </w:t>
      </w:r>
      <w:r w:rsidRPr="00585F72">
        <w:rPr>
          <w:rFonts w:ascii="Calibri" w:hAnsi="Calibri" w:cs="Verdana"/>
          <w:bCs/>
          <w:sz w:val="22"/>
          <w:szCs w:val="22"/>
        </w:rPr>
        <w:t>(manžel/manželka či druh/družka člena s OČ)</w:t>
      </w:r>
      <w:r w:rsidR="0058687D" w:rsidRPr="00585F72">
        <w:rPr>
          <w:rFonts w:ascii="Calibri" w:hAnsi="Calibri" w:cs="Verdana"/>
          <w:b/>
          <w:sz w:val="22"/>
          <w:szCs w:val="22"/>
        </w:rPr>
        <w:tab/>
      </w:r>
      <w:r w:rsidRPr="00585F72">
        <w:rPr>
          <w:rFonts w:ascii="Calibri" w:hAnsi="Calibri" w:cs="Verdana"/>
          <w:b/>
          <w:sz w:val="22"/>
          <w:szCs w:val="22"/>
        </w:rPr>
        <w:t>13.100,-</w:t>
      </w:r>
    </w:p>
    <w:p w14:paraId="0B76731C" w14:textId="0B779D37"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Seniorská kategorie (muž od věku 61 let)</w:t>
      </w:r>
      <w:r w:rsidR="0058687D" w:rsidRPr="00585F72">
        <w:rPr>
          <w:rFonts w:ascii="Calibri" w:hAnsi="Calibri" w:cs="Verdana"/>
          <w:sz w:val="22"/>
          <w:szCs w:val="22"/>
        </w:rPr>
        <w:tab/>
      </w:r>
      <w:r w:rsidRPr="00585F72">
        <w:rPr>
          <w:rFonts w:ascii="Calibri" w:hAnsi="Calibri" w:cs="Verdana"/>
          <w:b/>
          <w:sz w:val="22"/>
          <w:szCs w:val="22"/>
        </w:rPr>
        <w:t>13.000,-</w:t>
      </w:r>
    </w:p>
    <w:p w14:paraId="5A2AB3D7" w14:textId="079DB034"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Seniorská kategorie (žena od věku 61 let)</w:t>
      </w:r>
      <w:r w:rsidR="0058687D" w:rsidRPr="00585F72">
        <w:rPr>
          <w:rFonts w:ascii="Calibri" w:hAnsi="Calibri" w:cs="Verdana"/>
          <w:sz w:val="22"/>
          <w:szCs w:val="22"/>
        </w:rPr>
        <w:tab/>
      </w:r>
      <w:r w:rsidRPr="00585F72">
        <w:rPr>
          <w:rFonts w:ascii="Calibri" w:hAnsi="Calibri" w:cs="Verdana"/>
          <w:b/>
          <w:sz w:val="22"/>
          <w:szCs w:val="22"/>
        </w:rPr>
        <w:t>13.000,-</w:t>
      </w:r>
    </w:p>
    <w:p w14:paraId="33422190" w14:textId="1FC8B863"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Dětské členství (do konce roku v němž dosáhne </w:t>
      </w:r>
      <w:r w:rsidR="0058687D" w:rsidRPr="00585F72">
        <w:rPr>
          <w:rFonts w:ascii="Calibri" w:hAnsi="Calibri" w:cs="Verdana"/>
          <w:sz w:val="22"/>
          <w:szCs w:val="22"/>
        </w:rPr>
        <w:t>15</w:t>
      </w:r>
      <w:r w:rsidRPr="00585F72">
        <w:rPr>
          <w:rFonts w:ascii="Calibri" w:hAnsi="Calibri" w:cs="Verdana"/>
          <w:sz w:val="22"/>
          <w:szCs w:val="22"/>
        </w:rPr>
        <w:t xml:space="preserve"> let)</w:t>
      </w:r>
      <w:r w:rsidR="0058687D" w:rsidRPr="00585F72">
        <w:rPr>
          <w:rFonts w:ascii="Calibri" w:hAnsi="Calibri" w:cs="Verdana"/>
          <w:sz w:val="22"/>
          <w:szCs w:val="22"/>
        </w:rPr>
        <w:tab/>
      </w:r>
      <w:r w:rsidRPr="00585F72">
        <w:rPr>
          <w:rFonts w:ascii="Calibri" w:hAnsi="Calibri" w:cs="Verdana"/>
          <w:b/>
          <w:bCs/>
          <w:sz w:val="22"/>
          <w:szCs w:val="22"/>
        </w:rPr>
        <w:t>2.200,-</w:t>
      </w:r>
    </w:p>
    <w:p w14:paraId="0B0E5EB8" w14:textId="7AA232A7"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Studentská kategorie (po dobu studia, max. do </w:t>
      </w:r>
      <w:r w:rsidR="0058687D" w:rsidRPr="00585F72">
        <w:rPr>
          <w:rFonts w:ascii="Calibri" w:hAnsi="Calibri" w:cs="Verdana"/>
          <w:sz w:val="22"/>
          <w:szCs w:val="22"/>
        </w:rPr>
        <w:t>26</w:t>
      </w:r>
      <w:r w:rsidRPr="00585F72">
        <w:rPr>
          <w:rFonts w:ascii="Calibri" w:hAnsi="Calibri" w:cs="Verdana"/>
          <w:sz w:val="22"/>
          <w:szCs w:val="22"/>
        </w:rPr>
        <w:t xml:space="preserve"> let věku </w:t>
      </w:r>
      <w:r w:rsidR="00961164" w:rsidRPr="00585F72">
        <w:rPr>
          <w:rFonts w:ascii="Calibri" w:hAnsi="Calibri" w:cs="Verdana"/>
          <w:sz w:val="22"/>
          <w:szCs w:val="22"/>
        </w:rPr>
        <w:t>+</w:t>
      </w:r>
      <w:r w:rsidRPr="00585F72">
        <w:rPr>
          <w:rFonts w:ascii="Calibri" w:hAnsi="Calibri" w:cs="Verdana"/>
          <w:sz w:val="22"/>
          <w:szCs w:val="22"/>
        </w:rPr>
        <w:t xml:space="preserve"> potvrzení o studiu)</w:t>
      </w:r>
      <w:r w:rsidR="0058687D" w:rsidRPr="00585F72">
        <w:rPr>
          <w:rFonts w:ascii="Calibri" w:hAnsi="Calibri" w:cs="Verdana"/>
          <w:sz w:val="22"/>
          <w:szCs w:val="22"/>
        </w:rPr>
        <w:tab/>
      </w:r>
      <w:r w:rsidRPr="00585F72">
        <w:rPr>
          <w:rFonts w:ascii="Calibri" w:hAnsi="Calibri" w:cs="Verdana"/>
          <w:b/>
          <w:sz w:val="22"/>
          <w:szCs w:val="22"/>
        </w:rPr>
        <w:t>3.500,-</w:t>
      </w:r>
    </w:p>
    <w:p w14:paraId="41545E4F" w14:textId="54AB64C3"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Firemní členství STŘÍBRNÉ</w:t>
      </w:r>
      <w:r w:rsidR="0058687D" w:rsidRPr="00585F72">
        <w:rPr>
          <w:rFonts w:ascii="Calibri" w:hAnsi="Calibri" w:cs="Verdana"/>
          <w:sz w:val="22"/>
          <w:szCs w:val="22"/>
        </w:rPr>
        <w:tab/>
      </w:r>
      <w:r w:rsidRPr="00585F72">
        <w:rPr>
          <w:rFonts w:ascii="Calibri" w:hAnsi="Calibri" w:cs="Verdana"/>
          <w:b/>
          <w:sz w:val="22"/>
          <w:szCs w:val="22"/>
        </w:rPr>
        <w:t>39.000,-</w:t>
      </w:r>
    </w:p>
    <w:p w14:paraId="5CB2CFA5" w14:textId="505AF3DB"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Firemní členství ZLATÉ</w:t>
      </w:r>
      <w:r w:rsidR="0058687D" w:rsidRPr="00585F72">
        <w:rPr>
          <w:rFonts w:ascii="Calibri" w:hAnsi="Calibri" w:cs="Verdana"/>
          <w:sz w:val="22"/>
          <w:szCs w:val="22"/>
        </w:rPr>
        <w:tab/>
      </w:r>
      <w:r w:rsidRPr="00585F72">
        <w:rPr>
          <w:rFonts w:ascii="Calibri" w:hAnsi="Calibri" w:cs="Verdana"/>
          <w:b/>
          <w:sz w:val="22"/>
          <w:szCs w:val="22"/>
        </w:rPr>
        <w:t>39.000,-</w:t>
      </w:r>
    </w:p>
    <w:p w14:paraId="52D4C9B4" w14:textId="00FCBA29"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Veřejné členství</w:t>
      </w:r>
      <w:r w:rsidR="0058687D" w:rsidRPr="00585F72">
        <w:rPr>
          <w:rFonts w:ascii="Calibri" w:hAnsi="Calibri" w:cs="Verdana"/>
          <w:sz w:val="22"/>
          <w:szCs w:val="22"/>
        </w:rPr>
        <w:tab/>
      </w:r>
      <w:r w:rsidRPr="00585F72">
        <w:rPr>
          <w:rFonts w:ascii="Calibri" w:hAnsi="Calibri" w:cs="Verdana"/>
          <w:b/>
          <w:sz w:val="22"/>
          <w:szCs w:val="22"/>
        </w:rPr>
        <w:t>4.600,-</w:t>
      </w:r>
    </w:p>
    <w:p w14:paraId="484AD349" w14:textId="610741D3" w:rsidR="0031554E" w:rsidRPr="00585F72" w:rsidRDefault="0031554E"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b/>
          <w:sz w:val="22"/>
          <w:szCs w:val="22"/>
        </w:rPr>
      </w:pPr>
      <w:r w:rsidRPr="00585F72">
        <w:rPr>
          <w:rFonts w:ascii="Calibri" w:hAnsi="Calibri" w:cs="Verdana"/>
          <w:sz w:val="22"/>
          <w:szCs w:val="22"/>
        </w:rPr>
        <w:t>Udržovací poplatek (přerušené členství)</w:t>
      </w:r>
      <w:r w:rsidR="0058687D" w:rsidRPr="00585F72">
        <w:rPr>
          <w:rFonts w:ascii="Calibri" w:hAnsi="Calibri" w:cs="Verdana"/>
          <w:sz w:val="22"/>
          <w:szCs w:val="22"/>
        </w:rPr>
        <w:tab/>
      </w:r>
      <w:r w:rsidRPr="00585F72">
        <w:rPr>
          <w:rFonts w:ascii="Calibri" w:hAnsi="Calibri" w:cs="Verdana"/>
          <w:b/>
          <w:sz w:val="22"/>
          <w:szCs w:val="22"/>
        </w:rPr>
        <w:t>6.000,-</w:t>
      </w:r>
    </w:p>
    <w:p w14:paraId="799869A3" w14:textId="77777777" w:rsidR="002B6AE6" w:rsidRPr="00585F72" w:rsidRDefault="002B6AE6">
      <w:pPr>
        <w:tabs>
          <w:tab w:val="left" w:pos="4395"/>
        </w:tabs>
        <w:jc w:val="both"/>
        <w:rPr>
          <w:b/>
          <w:bCs/>
          <w:sz w:val="22"/>
          <w:szCs w:val="22"/>
        </w:rPr>
      </w:pPr>
    </w:p>
    <w:p w14:paraId="2A883F3A" w14:textId="77777777" w:rsidR="00FC05C1" w:rsidRPr="00585F72" w:rsidRDefault="00FC05C1" w:rsidP="00FC05C1">
      <w:pPr>
        <w:tabs>
          <w:tab w:val="left" w:pos="4395"/>
        </w:tabs>
        <w:jc w:val="both"/>
        <w:rPr>
          <w:b/>
          <w:bCs/>
          <w:sz w:val="22"/>
          <w:szCs w:val="22"/>
        </w:rPr>
      </w:pPr>
    </w:p>
    <w:p w14:paraId="47EE5F99" w14:textId="4559227F"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Calibri" w:hAnsi="Calibri" w:cs="Verdana-Bold"/>
          <w:b/>
          <w:bCs/>
          <w:sz w:val="22"/>
          <w:szCs w:val="22"/>
        </w:rPr>
      </w:pPr>
      <w:r w:rsidRPr="00585F72">
        <w:rPr>
          <w:rFonts w:ascii="Calibri" w:hAnsi="Calibri" w:cs="Verdana-Bold"/>
          <w:b/>
          <w:bCs/>
          <w:sz w:val="22"/>
          <w:szCs w:val="22"/>
        </w:rPr>
        <w:t>Název formy členství a kategorie příspěvků:</w:t>
      </w:r>
      <w:r w:rsidRPr="00585F72">
        <w:rPr>
          <w:rFonts w:ascii="Calibri" w:hAnsi="Calibri" w:cs="Verdana-Bold"/>
          <w:b/>
          <w:bCs/>
          <w:sz w:val="22"/>
          <w:szCs w:val="22"/>
        </w:rPr>
        <w:tab/>
      </w:r>
      <w:r w:rsidRPr="00585F72">
        <w:rPr>
          <w:rFonts w:ascii="Calibri" w:hAnsi="Calibri" w:cs="Verdana-Bold"/>
          <w:b/>
          <w:bCs/>
          <w:sz w:val="22"/>
          <w:szCs w:val="22"/>
        </w:rPr>
        <w:tab/>
      </w:r>
      <w:r w:rsidRPr="00585F72">
        <w:rPr>
          <w:rFonts w:ascii="Calibri" w:hAnsi="Calibri" w:cs="Verdana-Bold"/>
          <w:b/>
          <w:bCs/>
          <w:sz w:val="22"/>
          <w:szCs w:val="22"/>
        </w:rPr>
        <w:tab/>
        <w:t>Výše příspěvků v Kč při uhrazení po 31.3.2024</w:t>
      </w:r>
    </w:p>
    <w:p w14:paraId="1ED64E05" w14:textId="1EF9BB1A"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Bold"/>
          <w:b/>
          <w:bCs/>
          <w:sz w:val="22"/>
          <w:szCs w:val="22"/>
        </w:rPr>
      </w:pPr>
      <w:r w:rsidRPr="00585F72">
        <w:rPr>
          <w:rFonts w:ascii="Calibri" w:hAnsi="Calibri" w:cs="Verdana"/>
          <w:sz w:val="22"/>
          <w:szCs w:val="22"/>
        </w:rPr>
        <w:t>Osobní členství</w:t>
      </w:r>
      <w:r w:rsidRPr="00585F72">
        <w:rPr>
          <w:rFonts w:ascii="Calibri" w:hAnsi="Calibri" w:cs="Verdana"/>
          <w:sz w:val="22"/>
          <w:szCs w:val="22"/>
        </w:rPr>
        <w:tab/>
      </w:r>
      <w:r w:rsidRPr="00585F72">
        <w:rPr>
          <w:rFonts w:ascii="Calibri" w:hAnsi="Calibri" w:cs="Verdana"/>
          <w:b/>
          <w:sz w:val="22"/>
          <w:szCs w:val="22"/>
        </w:rPr>
        <w:t>18.600,-</w:t>
      </w:r>
    </w:p>
    <w:p w14:paraId="1E7BDCB3" w14:textId="1C8E3E8C"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Přidružené osobní členství </w:t>
      </w:r>
      <w:r w:rsidRPr="00585F72">
        <w:rPr>
          <w:rFonts w:ascii="Calibri" w:hAnsi="Calibri" w:cs="Verdana"/>
          <w:bCs/>
          <w:sz w:val="22"/>
          <w:szCs w:val="22"/>
        </w:rPr>
        <w:t>(manžel/manželka či druh/družka člena s OČ)</w:t>
      </w:r>
      <w:r w:rsidRPr="00585F72">
        <w:rPr>
          <w:rFonts w:ascii="Calibri" w:hAnsi="Calibri" w:cs="Verdana"/>
          <w:sz w:val="22"/>
          <w:szCs w:val="22"/>
        </w:rPr>
        <w:tab/>
      </w:r>
      <w:r w:rsidRPr="00585F72">
        <w:rPr>
          <w:rFonts w:ascii="Calibri" w:hAnsi="Calibri" w:cs="Verdana"/>
          <w:b/>
          <w:sz w:val="22"/>
          <w:szCs w:val="22"/>
        </w:rPr>
        <w:t>14.100,-</w:t>
      </w:r>
    </w:p>
    <w:p w14:paraId="10CE926D" w14:textId="2A16FC77"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Seniorská kategorie (muž od věku 61 let)</w:t>
      </w:r>
      <w:r w:rsidRPr="00585F72">
        <w:rPr>
          <w:rFonts w:ascii="Calibri" w:hAnsi="Calibri" w:cs="Verdana"/>
          <w:sz w:val="22"/>
          <w:szCs w:val="22"/>
        </w:rPr>
        <w:tab/>
      </w:r>
      <w:r w:rsidRPr="00585F72">
        <w:rPr>
          <w:rFonts w:ascii="Calibri" w:hAnsi="Calibri" w:cs="Verdana"/>
          <w:b/>
          <w:sz w:val="22"/>
          <w:szCs w:val="22"/>
        </w:rPr>
        <w:t>14.000,-</w:t>
      </w:r>
    </w:p>
    <w:p w14:paraId="5FD41971" w14:textId="07925DE4"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Seniorská kategorie (žena od věku 61 let)</w:t>
      </w:r>
      <w:r w:rsidRPr="00585F72">
        <w:rPr>
          <w:rFonts w:ascii="Calibri" w:hAnsi="Calibri" w:cs="Verdana"/>
          <w:sz w:val="22"/>
          <w:szCs w:val="22"/>
        </w:rPr>
        <w:tab/>
      </w:r>
      <w:r w:rsidRPr="00585F72">
        <w:rPr>
          <w:rFonts w:ascii="Calibri" w:hAnsi="Calibri" w:cs="Verdana"/>
          <w:b/>
          <w:sz w:val="22"/>
          <w:szCs w:val="22"/>
        </w:rPr>
        <w:t>14.000,-</w:t>
      </w:r>
    </w:p>
    <w:p w14:paraId="66E0E694" w14:textId="562B100A"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Dětské členství (do konce roku v němž dosáhne </w:t>
      </w:r>
      <w:proofErr w:type="gramStart"/>
      <w:r w:rsidRPr="00585F72">
        <w:rPr>
          <w:rFonts w:ascii="Calibri" w:hAnsi="Calibri" w:cs="Verdana"/>
          <w:sz w:val="22"/>
          <w:szCs w:val="22"/>
        </w:rPr>
        <w:t>15ti</w:t>
      </w:r>
      <w:proofErr w:type="gramEnd"/>
      <w:r w:rsidRPr="00585F72">
        <w:rPr>
          <w:rFonts w:ascii="Calibri" w:hAnsi="Calibri" w:cs="Verdana"/>
          <w:sz w:val="22"/>
          <w:szCs w:val="22"/>
        </w:rPr>
        <w:t xml:space="preserve"> let)</w:t>
      </w:r>
      <w:r w:rsidRPr="00585F72">
        <w:rPr>
          <w:rFonts w:ascii="Calibri" w:hAnsi="Calibri" w:cs="Verdana"/>
          <w:sz w:val="22"/>
          <w:szCs w:val="22"/>
        </w:rPr>
        <w:tab/>
      </w:r>
      <w:r w:rsidRPr="00585F72">
        <w:rPr>
          <w:rFonts w:ascii="Calibri" w:hAnsi="Calibri" w:cs="Verdana"/>
          <w:b/>
          <w:bCs/>
          <w:sz w:val="22"/>
          <w:szCs w:val="22"/>
        </w:rPr>
        <w:t>2.200,-</w:t>
      </w:r>
    </w:p>
    <w:p w14:paraId="5CFAB67F" w14:textId="72BD9D8A"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 xml:space="preserve">Studentská kategorie (po dobu studia, max. do </w:t>
      </w:r>
      <w:proofErr w:type="gramStart"/>
      <w:r w:rsidRPr="00585F72">
        <w:rPr>
          <w:rFonts w:ascii="Calibri" w:hAnsi="Calibri" w:cs="Verdana"/>
          <w:sz w:val="22"/>
          <w:szCs w:val="22"/>
        </w:rPr>
        <w:t>26-ti</w:t>
      </w:r>
      <w:proofErr w:type="gramEnd"/>
      <w:r w:rsidRPr="00585F72">
        <w:rPr>
          <w:rFonts w:ascii="Calibri" w:hAnsi="Calibri" w:cs="Verdana"/>
          <w:sz w:val="22"/>
          <w:szCs w:val="22"/>
        </w:rPr>
        <w:t xml:space="preserve"> let věku + potvrzení o studiu)</w:t>
      </w:r>
      <w:r w:rsidRPr="00585F72">
        <w:rPr>
          <w:rFonts w:ascii="Calibri" w:hAnsi="Calibri" w:cs="Verdana"/>
          <w:sz w:val="22"/>
          <w:szCs w:val="22"/>
        </w:rPr>
        <w:tab/>
      </w:r>
      <w:r w:rsidRPr="00585F72">
        <w:rPr>
          <w:rFonts w:ascii="Calibri" w:hAnsi="Calibri" w:cs="Verdana"/>
          <w:b/>
          <w:sz w:val="22"/>
          <w:szCs w:val="22"/>
        </w:rPr>
        <w:t>3.500,-</w:t>
      </w:r>
    </w:p>
    <w:p w14:paraId="19381436" w14:textId="2D5AAB56"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b/>
          <w:sz w:val="22"/>
          <w:szCs w:val="22"/>
        </w:rPr>
      </w:pPr>
      <w:r w:rsidRPr="00585F72">
        <w:rPr>
          <w:rFonts w:ascii="Calibri" w:hAnsi="Calibri" w:cs="Verdana"/>
          <w:sz w:val="22"/>
          <w:szCs w:val="22"/>
        </w:rPr>
        <w:t>Firemní členství STŘÍBRNÉ</w:t>
      </w:r>
      <w:r w:rsidRPr="00585F72">
        <w:rPr>
          <w:rFonts w:ascii="Calibri" w:hAnsi="Calibri" w:cs="Verdana"/>
          <w:b/>
          <w:sz w:val="22"/>
          <w:szCs w:val="22"/>
        </w:rPr>
        <w:tab/>
        <w:t>41.000,-</w:t>
      </w:r>
    </w:p>
    <w:p w14:paraId="176C0894" w14:textId="62E79157"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b/>
          <w:sz w:val="22"/>
          <w:szCs w:val="22"/>
        </w:rPr>
      </w:pPr>
      <w:r w:rsidRPr="00585F72">
        <w:rPr>
          <w:rFonts w:ascii="Calibri" w:hAnsi="Calibri" w:cs="Verdana"/>
          <w:sz w:val="22"/>
          <w:szCs w:val="22"/>
        </w:rPr>
        <w:t>Firemní členství ZLATÉ</w:t>
      </w:r>
      <w:r w:rsidRPr="00585F72">
        <w:rPr>
          <w:rFonts w:ascii="Calibri" w:hAnsi="Calibri" w:cs="Verdana"/>
          <w:b/>
          <w:sz w:val="22"/>
          <w:szCs w:val="22"/>
        </w:rPr>
        <w:tab/>
        <w:t>41.000,-</w:t>
      </w:r>
    </w:p>
    <w:p w14:paraId="2691C8A5" w14:textId="196867D4"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sz w:val="22"/>
          <w:szCs w:val="22"/>
        </w:rPr>
      </w:pPr>
      <w:r w:rsidRPr="00585F72">
        <w:rPr>
          <w:rFonts w:ascii="Calibri" w:hAnsi="Calibri" w:cs="Verdana"/>
          <w:sz w:val="22"/>
          <w:szCs w:val="22"/>
        </w:rPr>
        <w:t>Veřejné členství</w:t>
      </w:r>
      <w:r w:rsidRPr="00585F72">
        <w:rPr>
          <w:rFonts w:ascii="Calibri" w:hAnsi="Calibri" w:cs="Verdana"/>
          <w:sz w:val="22"/>
          <w:szCs w:val="22"/>
        </w:rPr>
        <w:tab/>
      </w:r>
      <w:r w:rsidRPr="00585F72">
        <w:rPr>
          <w:rFonts w:ascii="Calibri" w:hAnsi="Calibri" w:cs="Verdana"/>
          <w:b/>
          <w:sz w:val="22"/>
          <w:szCs w:val="22"/>
        </w:rPr>
        <w:t>4.600,-</w:t>
      </w:r>
    </w:p>
    <w:p w14:paraId="41CB223B" w14:textId="3D3A5F4F" w:rsidR="00FC05C1" w:rsidRPr="00585F72" w:rsidRDefault="00FC05C1" w:rsidP="00FC05C1">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9781"/>
        </w:tabs>
        <w:autoSpaceDE w:val="0"/>
        <w:autoSpaceDN w:val="0"/>
        <w:adjustRightInd w:val="0"/>
        <w:rPr>
          <w:rFonts w:ascii="Calibri" w:hAnsi="Calibri" w:cs="Verdana"/>
          <w:b/>
          <w:sz w:val="22"/>
          <w:szCs w:val="22"/>
        </w:rPr>
      </w:pPr>
      <w:r w:rsidRPr="00585F72">
        <w:rPr>
          <w:rFonts w:ascii="Calibri" w:hAnsi="Calibri" w:cs="Verdana"/>
          <w:sz w:val="22"/>
          <w:szCs w:val="22"/>
        </w:rPr>
        <w:t>Udržovací poplatek (přerušené členství)</w:t>
      </w:r>
      <w:r w:rsidRPr="00585F72">
        <w:rPr>
          <w:rFonts w:ascii="Calibri" w:hAnsi="Calibri" w:cs="Verdana"/>
          <w:sz w:val="22"/>
          <w:szCs w:val="22"/>
        </w:rPr>
        <w:tab/>
      </w:r>
      <w:r w:rsidRPr="00585F72">
        <w:rPr>
          <w:rFonts w:ascii="Calibri" w:hAnsi="Calibri" w:cs="Verdana"/>
          <w:b/>
          <w:sz w:val="22"/>
          <w:szCs w:val="22"/>
        </w:rPr>
        <w:t>6.000,-</w:t>
      </w:r>
    </w:p>
    <w:p w14:paraId="6719956A" w14:textId="77777777" w:rsidR="002B6AE6" w:rsidRPr="00585F72" w:rsidRDefault="002B6AE6">
      <w:pPr>
        <w:spacing w:after="100"/>
        <w:rPr>
          <w:b/>
          <w:bCs/>
          <w:sz w:val="22"/>
          <w:szCs w:val="22"/>
        </w:rPr>
      </w:pPr>
    </w:p>
    <w:p w14:paraId="5B85DF72" w14:textId="77777777" w:rsidR="002B6AE6" w:rsidRPr="00585F72" w:rsidRDefault="002B6AE6">
      <w:pPr>
        <w:spacing w:after="100"/>
        <w:rPr>
          <w:b/>
          <w:bCs/>
          <w:sz w:val="25"/>
          <w:szCs w:val="25"/>
        </w:rPr>
      </w:pPr>
      <w:r w:rsidRPr="00585F72">
        <w:rPr>
          <w:b/>
          <w:bCs/>
          <w:sz w:val="25"/>
          <w:szCs w:val="25"/>
        </w:rPr>
        <w:t>12. Diskuse</w:t>
      </w:r>
    </w:p>
    <w:p w14:paraId="39D9ED62" w14:textId="77777777" w:rsidR="009B257E" w:rsidRPr="00585F72" w:rsidRDefault="009B257E">
      <w:pPr>
        <w:spacing w:after="100"/>
        <w:rPr>
          <w:sz w:val="25"/>
          <w:szCs w:val="25"/>
        </w:rPr>
      </w:pPr>
    </w:p>
    <w:p w14:paraId="7874A1B0" w14:textId="77777777" w:rsidR="009B257E" w:rsidRPr="00585F72" w:rsidRDefault="008A0C54">
      <w:pPr>
        <w:spacing w:after="100"/>
        <w:rPr>
          <w:sz w:val="22"/>
          <w:szCs w:val="22"/>
        </w:rPr>
      </w:pPr>
      <w:r w:rsidRPr="00585F72">
        <w:rPr>
          <w:sz w:val="22"/>
          <w:szCs w:val="22"/>
        </w:rPr>
        <w:t xml:space="preserve">Dotaz: </w:t>
      </w:r>
      <w:r w:rsidR="009B257E" w:rsidRPr="00585F72">
        <w:rPr>
          <w:sz w:val="22"/>
          <w:szCs w:val="22"/>
        </w:rPr>
        <w:t>Pan Lerch</w:t>
      </w:r>
    </w:p>
    <w:p w14:paraId="2D6BDC04" w14:textId="77777777" w:rsidR="009B257E" w:rsidRPr="00585F72" w:rsidRDefault="009B257E">
      <w:pPr>
        <w:spacing w:after="100"/>
        <w:rPr>
          <w:sz w:val="22"/>
          <w:szCs w:val="22"/>
        </w:rPr>
      </w:pPr>
      <w:r w:rsidRPr="00585F72">
        <w:rPr>
          <w:sz w:val="22"/>
          <w:szCs w:val="22"/>
        </w:rPr>
        <w:t>Je možné něco udělat s hráči, kteří se nahlásí na hřiště a potom nepřijdou a tím blokují časy?</w:t>
      </w:r>
      <w:r w:rsidR="00F47385" w:rsidRPr="00585F72">
        <w:rPr>
          <w:sz w:val="22"/>
          <w:szCs w:val="22"/>
        </w:rPr>
        <w:t xml:space="preserve"> </w:t>
      </w:r>
      <w:r w:rsidRPr="00585F72">
        <w:rPr>
          <w:sz w:val="22"/>
          <w:szCs w:val="22"/>
        </w:rPr>
        <w:t>A dělají to členové klubu nebo hosté?</w:t>
      </w:r>
    </w:p>
    <w:p w14:paraId="1DE461B1" w14:textId="77777777" w:rsidR="009B257E" w:rsidRPr="00585F72" w:rsidRDefault="00E9346F">
      <w:pPr>
        <w:spacing w:after="100"/>
        <w:rPr>
          <w:sz w:val="22"/>
          <w:szCs w:val="22"/>
        </w:rPr>
      </w:pPr>
      <w:r w:rsidRPr="00585F72">
        <w:rPr>
          <w:sz w:val="22"/>
          <w:szCs w:val="22"/>
        </w:rPr>
        <w:t xml:space="preserve">Odpověď: </w:t>
      </w:r>
      <w:r w:rsidR="009B257E" w:rsidRPr="00585F72">
        <w:rPr>
          <w:sz w:val="22"/>
          <w:szCs w:val="22"/>
        </w:rPr>
        <w:t>Pan Hlaváč</w:t>
      </w:r>
    </w:p>
    <w:p w14:paraId="5D848DC7" w14:textId="77777777" w:rsidR="009B257E" w:rsidRPr="00585F72" w:rsidRDefault="009B257E">
      <w:pPr>
        <w:spacing w:after="100"/>
        <w:rPr>
          <w:sz w:val="22"/>
          <w:szCs w:val="22"/>
        </w:rPr>
      </w:pPr>
      <w:r w:rsidRPr="00585F72">
        <w:rPr>
          <w:sz w:val="22"/>
          <w:szCs w:val="22"/>
        </w:rPr>
        <w:t xml:space="preserve">Hledáme </w:t>
      </w:r>
      <w:r w:rsidR="00E9346F" w:rsidRPr="00585F72">
        <w:rPr>
          <w:sz w:val="22"/>
          <w:szCs w:val="22"/>
        </w:rPr>
        <w:t>řešení</w:t>
      </w:r>
      <w:r w:rsidR="00E53E56" w:rsidRPr="00585F72">
        <w:rPr>
          <w:sz w:val="22"/>
          <w:szCs w:val="22"/>
        </w:rPr>
        <w:t>,</w:t>
      </w:r>
      <w:r w:rsidR="00E9346F" w:rsidRPr="00585F72">
        <w:rPr>
          <w:sz w:val="22"/>
          <w:szCs w:val="22"/>
        </w:rPr>
        <w:t xml:space="preserve"> </w:t>
      </w:r>
      <w:r w:rsidRPr="00585F72">
        <w:rPr>
          <w:sz w:val="22"/>
          <w:szCs w:val="22"/>
        </w:rPr>
        <w:t>jak to</w:t>
      </w:r>
      <w:r w:rsidR="00E9346F" w:rsidRPr="00585F72">
        <w:rPr>
          <w:sz w:val="22"/>
          <w:szCs w:val="22"/>
        </w:rPr>
        <w:t xml:space="preserve">mu zabránit, hráči </w:t>
      </w:r>
      <w:r w:rsidRPr="00585F72">
        <w:rPr>
          <w:sz w:val="22"/>
          <w:szCs w:val="22"/>
        </w:rPr>
        <w:t xml:space="preserve">se odhlašují </w:t>
      </w:r>
      <w:r w:rsidR="00E9346F" w:rsidRPr="00585F72">
        <w:rPr>
          <w:sz w:val="22"/>
          <w:szCs w:val="22"/>
        </w:rPr>
        <w:t>hlavně kvůli</w:t>
      </w:r>
      <w:r w:rsidRPr="00585F72">
        <w:rPr>
          <w:sz w:val="22"/>
          <w:szCs w:val="22"/>
        </w:rPr>
        <w:t xml:space="preserve"> počasí</w:t>
      </w:r>
      <w:r w:rsidR="00E9346F" w:rsidRPr="00585F72">
        <w:rPr>
          <w:sz w:val="22"/>
          <w:szCs w:val="22"/>
        </w:rPr>
        <w:t xml:space="preserve"> a o</w:t>
      </w:r>
      <w:r w:rsidRPr="00585F72">
        <w:rPr>
          <w:sz w:val="22"/>
          <w:szCs w:val="22"/>
        </w:rPr>
        <w:t>dhl</w:t>
      </w:r>
      <w:r w:rsidR="00E9346F" w:rsidRPr="00585F72">
        <w:rPr>
          <w:sz w:val="22"/>
          <w:szCs w:val="22"/>
        </w:rPr>
        <w:t xml:space="preserve">ašují se </w:t>
      </w:r>
      <w:r w:rsidRPr="00585F72">
        <w:rPr>
          <w:sz w:val="22"/>
          <w:szCs w:val="22"/>
        </w:rPr>
        <w:t xml:space="preserve">většinou </w:t>
      </w:r>
      <w:r w:rsidR="00E9346F" w:rsidRPr="00585F72">
        <w:rPr>
          <w:sz w:val="22"/>
          <w:szCs w:val="22"/>
        </w:rPr>
        <w:t xml:space="preserve">až </w:t>
      </w:r>
      <w:proofErr w:type="gramStart"/>
      <w:r w:rsidRPr="00585F72">
        <w:rPr>
          <w:sz w:val="22"/>
          <w:szCs w:val="22"/>
        </w:rPr>
        <w:t>ráno</w:t>
      </w:r>
      <w:proofErr w:type="gramEnd"/>
      <w:r w:rsidRPr="00585F72">
        <w:rPr>
          <w:sz w:val="22"/>
          <w:szCs w:val="22"/>
        </w:rPr>
        <w:t xml:space="preserve"> a to už </w:t>
      </w:r>
      <w:r w:rsidR="00E9346F" w:rsidRPr="00585F72">
        <w:rPr>
          <w:sz w:val="22"/>
          <w:szCs w:val="22"/>
        </w:rPr>
        <w:t xml:space="preserve">nám </w:t>
      </w:r>
      <w:r w:rsidRPr="00585F72">
        <w:rPr>
          <w:sz w:val="22"/>
          <w:szCs w:val="22"/>
        </w:rPr>
        <w:t>moc nepomůže</w:t>
      </w:r>
      <w:r w:rsidR="00E9346F" w:rsidRPr="00585F72">
        <w:rPr>
          <w:sz w:val="22"/>
          <w:szCs w:val="22"/>
        </w:rPr>
        <w:t>, protože hřiště potom zůstane nevyužité.</w:t>
      </w:r>
    </w:p>
    <w:p w14:paraId="413FFA43" w14:textId="77777777" w:rsidR="009B257E" w:rsidRPr="00585F72" w:rsidRDefault="009B257E">
      <w:pPr>
        <w:spacing w:after="100"/>
        <w:rPr>
          <w:sz w:val="22"/>
          <w:szCs w:val="22"/>
        </w:rPr>
      </w:pPr>
      <w:r w:rsidRPr="00585F72">
        <w:rPr>
          <w:sz w:val="22"/>
          <w:szCs w:val="22"/>
        </w:rPr>
        <w:t xml:space="preserve">Ano spíše </w:t>
      </w:r>
      <w:r w:rsidR="00E9346F" w:rsidRPr="00585F72">
        <w:rPr>
          <w:sz w:val="22"/>
          <w:szCs w:val="22"/>
        </w:rPr>
        <w:t>hřiště tímto způsobem blokují</w:t>
      </w:r>
      <w:r w:rsidRPr="00585F72">
        <w:rPr>
          <w:sz w:val="22"/>
          <w:szCs w:val="22"/>
        </w:rPr>
        <w:t xml:space="preserve"> členové. Děláme si statistiku a pokud se to stane 2x posíláme </w:t>
      </w:r>
      <w:r w:rsidR="00E9346F" w:rsidRPr="00585F72">
        <w:rPr>
          <w:sz w:val="22"/>
          <w:szCs w:val="22"/>
        </w:rPr>
        <w:t xml:space="preserve">hráčům </w:t>
      </w:r>
      <w:r w:rsidRPr="00585F72">
        <w:rPr>
          <w:sz w:val="22"/>
          <w:szCs w:val="22"/>
        </w:rPr>
        <w:t>upozornění.</w:t>
      </w:r>
    </w:p>
    <w:p w14:paraId="4E70B68E" w14:textId="77777777" w:rsidR="009B257E" w:rsidRPr="00585F72" w:rsidRDefault="00E9346F">
      <w:pPr>
        <w:spacing w:after="100"/>
        <w:rPr>
          <w:sz w:val="22"/>
          <w:szCs w:val="22"/>
        </w:rPr>
      </w:pPr>
      <w:r w:rsidRPr="00585F72">
        <w:rPr>
          <w:sz w:val="22"/>
          <w:szCs w:val="22"/>
        </w:rPr>
        <w:lastRenderedPageBreak/>
        <w:t>Dotaz</w:t>
      </w:r>
      <w:r w:rsidR="00ED221B" w:rsidRPr="00585F72">
        <w:rPr>
          <w:sz w:val="22"/>
          <w:szCs w:val="22"/>
        </w:rPr>
        <w:t xml:space="preserve">: Pan </w:t>
      </w:r>
      <w:proofErr w:type="spellStart"/>
      <w:r w:rsidR="00ED221B" w:rsidRPr="00585F72">
        <w:rPr>
          <w:sz w:val="22"/>
          <w:szCs w:val="22"/>
        </w:rPr>
        <w:t>Pikula</w:t>
      </w:r>
      <w:proofErr w:type="spellEnd"/>
    </w:p>
    <w:p w14:paraId="551833BC" w14:textId="77777777" w:rsidR="009B257E" w:rsidRPr="00585F72" w:rsidRDefault="009B257E">
      <w:pPr>
        <w:spacing w:after="100"/>
        <w:rPr>
          <w:sz w:val="22"/>
          <w:szCs w:val="22"/>
        </w:rPr>
      </w:pPr>
      <w:r w:rsidRPr="00585F72">
        <w:rPr>
          <w:sz w:val="22"/>
          <w:szCs w:val="22"/>
        </w:rPr>
        <w:t>Bude</w:t>
      </w:r>
      <w:r w:rsidR="00E9346F" w:rsidRPr="00585F72">
        <w:rPr>
          <w:sz w:val="22"/>
          <w:szCs w:val="22"/>
        </w:rPr>
        <w:t>te</w:t>
      </w:r>
      <w:r w:rsidRPr="00585F72">
        <w:rPr>
          <w:sz w:val="22"/>
          <w:szCs w:val="22"/>
        </w:rPr>
        <w:t xml:space="preserve"> doplňovat písek v bunkrech?</w:t>
      </w:r>
    </w:p>
    <w:p w14:paraId="1C859E72" w14:textId="77777777" w:rsidR="009B257E" w:rsidRPr="00585F72" w:rsidRDefault="00E9346F">
      <w:pPr>
        <w:spacing w:after="100"/>
        <w:rPr>
          <w:sz w:val="22"/>
          <w:szCs w:val="22"/>
        </w:rPr>
      </w:pPr>
      <w:r w:rsidRPr="00585F72">
        <w:rPr>
          <w:sz w:val="22"/>
          <w:szCs w:val="22"/>
        </w:rPr>
        <w:t xml:space="preserve">Odpověď: </w:t>
      </w:r>
      <w:r w:rsidR="009B257E" w:rsidRPr="00585F72">
        <w:rPr>
          <w:sz w:val="22"/>
          <w:szCs w:val="22"/>
        </w:rPr>
        <w:t>Pan Hlaváč</w:t>
      </w:r>
    </w:p>
    <w:p w14:paraId="7313568D" w14:textId="77777777" w:rsidR="00FC05C1" w:rsidRPr="00585F72" w:rsidRDefault="00FC05C1" w:rsidP="00FC05C1">
      <w:pPr>
        <w:spacing w:after="100"/>
        <w:rPr>
          <w:sz w:val="22"/>
          <w:szCs w:val="22"/>
        </w:rPr>
      </w:pPr>
      <w:r w:rsidRPr="00585F72">
        <w:rPr>
          <w:sz w:val="22"/>
          <w:szCs w:val="22"/>
        </w:rPr>
        <w:t>Písek v </w:t>
      </w:r>
      <w:proofErr w:type="spellStart"/>
      <w:r w:rsidRPr="00585F72">
        <w:rPr>
          <w:sz w:val="22"/>
          <w:szCs w:val="22"/>
        </w:rPr>
        <w:t>bunkerech</w:t>
      </w:r>
      <w:proofErr w:type="spellEnd"/>
      <w:r w:rsidRPr="00585F72">
        <w:rPr>
          <w:sz w:val="22"/>
          <w:szCs w:val="22"/>
        </w:rPr>
        <w:t xml:space="preserve"> se doplňuje průběžně. Pokud uvidíte, že je v některém </w:t>
      </w:r>
      <w:proofErr w:type="spellStart"/>
      <w:r w:rsidRPr="00585F72">
        <w:rPr>
          <w:sz w:val="22"/>
          <w:szCs w:val="22"/>
        </w:rPr>
        <w:t>bunkeru</w:t>
      </w:r>
      <w:proofErr w:type="spellEnd"/>
      <w:r w:rsidRPr="00585F72">
        <w:rPr>
          <w:sz w:val="22"/>
          <w:szCs w:val="22"/>
        </w:rPr>
        <w:t xml:space="preserve"> méně písku, dejte nám vědět a provedeme nápravu.</w:t>
      </w:r>
    </w:p>
    <w:p w14:paraId="5189C119" w14:textId="77777777" w:rsidR="009B257E" w:rsidRPr="00585F72" w:rsidRDefault="00E9346F">
      <w:pPr>
        <w:spacing w:after="100"/>
        <w:rPr>
          <w:sz w:val="22"/>
          <w:szCs w:val="22"/>
        </w:rPr>
      </w:pPr>
      <w:r w:rsidRPr="00585F72">
        <w:rPr>
          <w:sz w:val="22"/>
          <w:szCs w:val="22"/>
        </w:rPr>
        <w:t>Dotaz:</w:t>
      </w:r>
      <w:r w:rsidR="0031554E" w:rsidRPr="00585F72">
        <w:rPr>
          <w:sz w:val="22"/>
          <w:szCs w:val="22"/>
        </w:rPr>
        <w:t xml:space="preserve"> </w:t>
      </w:r>
      <w:r w:rsidR="00ED221B" w:rsidRPr="00585F72">
        <w:rPr>
          <w:sz w:val="22"/>
          <w:szCs w:val="22"/>
        </w:rPr>
        <w:t>Člen (nepředstavil se)</w:t>
      </w:r>
    </w:p>
    <w:p w14:paraId="2CC1B420" w14:textId="77777777" w:rsidR="009B257E" w:rsidRPr="00585F72" w:rsidRDefault="009B257E">
      <w:pPr>
        <w:spacing w:after="100"/>
        <w:rPr>
          <w:sz w:val="22"/>
          <w:szCs w:val="22"/>
        </w:rPr>
      </w:pPr>
      <w:r w:rsidRPr="00585F72">
        <w:rPr>
          <w:sz w:val="22"/>
          <w:szCs w:val="22"/>
        </w:rPr>
        <w:t>Proč nerozšíříte parkoviště?</w:t>
      </w:r>
    </w:p>
    <w:p w14:paraId="1E27F383" w14:textId="77777777" w:rsidR="009B257E" w:rsidRPr="00585F72" w:rsidRDefault="00E9346F">
      <w:pPr>
        <w:spacing w:after="100"/>
        <w:rPr>
          <w:sz w:val="22"/>
          <w:szCs w:val="22"/>
        </w:rPr>
      </w:pPr>
      <w:r w:rsidRPr="00585F72">
        <w:rPr>
          <w:sz w:val="22"/>
          <w:szCs w:val="22"/>
        </w:rPr>
        <w:t>Odpověď: P</w:t>
      </w:r>
      <w:r w:rsidR="009B257E" w:rsidRPr="00585F72">
        <w:rPr>
          <w:sz w:val="22"/>
          <w:szCs w:val="22"/>
        </w:rPr>
        <w:t>an Hlaváč</w:t>
      </w:r>
    </w:p>
    <w:p w14:paraId="68EE4FB2" w14:textId="3A2738E9" w:rsidR="00FC05C1" w:rsidRPr="00585F72" w:rsidRDefault="00FC05C1" w:rsidP="00FC05C1">
      <w:pPr>
        <w:spacing w:after="100"/>
        <w:rPr>
          <w:sz w:val="22"/>
          <w:szCs w:val="22"/>
        </w:rPr>
      </w:pPr>
      <w:r w:rsidRPr="00585F72">
        <w:rPr>
          <w:sz w:val="22"/>
          <w:szCs w:val="22"/>
        </w:rPr>
        <w:t>Ve spolupráci s městem připravuje nové parkovací plochy, na které už je vydáno pravomocné stavební povolení. Město žádá o dotaci, bez ní není možné začít s realizací.</w:t>
      </w:r>
    </w:p>
    <w:p w14:paraId="3E72A458" w14:textId="77777777" w:rsidR="0091092B" w:rsidRPr="00585F72" w:rsidRDefault="00E9346F">
      <w:pPr>
        <w:spacing w:after="100"/>
        <w:rPr>
          <w:sz w:val="22"/>
          <w:szCs w:val="22"/>
        </w:rPr>
      </w:pPr>
      <w:r w:rsidRPr="00585F72">
        <w:rPr>
          <w:sz w:val="22"/>
          <w:szCs w:val="22"/>
        </w:rPr>
        <w:t>Dotaz:</w:t>
      </w:r>
      <w:r w:rsidR="0031554E" w:rsidRPr="00585F72">
        <w:rPr>
          <w:sz w:val="22"/>
          <w:szCs w:val="22"/>
        </w:rPr>
        <w:t xml:space="preserve"> </w:t>
      </w:r>
      <w:r w:rsidR="00ED221B" w:rsidRPr="00585F72">
        <w:rPr>
          <w:sz w:val="22"/>
          <w:szCs w:val="22"/>
        </w:rPr>
        <w:t>Pan Čuřík</w:t>
      </w:r>
    </w:p>
    <w:p w14:paraId="4F179783" w14:textId="77777777" w:rsidR="00E53E56" w:rsidRPr="00585F72" w:rsidRDefault="00E53E56">
      <w:pPr>
        <w:spacing w:after="100"/>
        <w:rPr>
          <w:sz w:val="22"/>
          <w:szCs w:val="22"/>
        </w:rPr>
      </w:pPr>
      <w:r w:rsidRPr="00585F72">
        <w:rPr>
          <w:sz w:val="22"/>
          <w:szCs w:val="22"/>
        </w:rPr>
        <w:t xml:space="preserve">Zdá se mi, že </w:t>
      </w:r>
      <w:proofErr w:type="spellStart"/>
      <w:r w:rsidRPr="00585F72">
        <w:rPr>
          <w:sz w:val="22"/>
          <w:szCs w:val="22"/>
        </w:rPr>
        <w:t>mars</w:t>
      </w:r>
      <w:r w:rsidR="00CA12C3" w:rsidRPr="00585F72">
        <w:rPr>
          <w:sz w:val="22"/>
          <w:szCs w:val="22"/>
        </w:rPr>
        <w:t>h</w:t>
      </w:r>
      <w:r w:rsidRPr="00585F72">
        <w:rPr>
          <w:sz w:val="22"/>
          <w:szCs w:val="22"/>
        </w:rPr>
        <w:t>al</w:t>
      </w:r>
      <w:proofErr w:type="spellEnd"/>
      <w:r w:rsidRPr="00585F72">
        <w:rPr>
          <w:sz w:val="22"/>
          <w:szCs w:val="22"/>
        </w:rPr>
        <w:t xml:space="preserve"> někdy neví, jak má situac</w:t>
      </w:r>
      <w:r w:rsidR="00ED221B" w:rsidRPr="00585F72">
        <w:rPr>
          <w:sz w:val="22"/>
          <w:szCs w:val="22"/>
        </w:rPr>
        <w:t>i</w:t>
      </w:r>
      <w:r w:rsidRPr="00585F72">
        <w:rPr>
          <w:sz w:val="22"/>
          <w:szCs w:val="22"/>
        </w:rPr>
        <w:t xml:space="preserve"> na hřišti řešit, dá se s tím něco dělat?</w:t>
      </w:r>
    </w:p>
    <w:p w14:paraId="571C6ABC" w14:textId="77777777" w:rsidR="00F47385" w:rsidRPr="00585F72" w:rsidRDefault="00F47385">
      <w:pPr>
        <w:spacing w:after="100"/>
        <w:rPr>
          <w:sz w:val="22"/>
          <w:szCs w:val="22"/>
        </w:rPr>
      </w:pPr>
    </w:p>
    <w:p w14:paraId="78378895" w14:textId="77777777" w:rsidR="0091092B" w:rsidRPr="00585F72" w:rsidRDefault="00E9346F">
      <w:pPr>
        <w:spacing w:after="100"/>
        <w:rPr>
          <w:sz w:val="22"/>
          <w:szCs w:val="22"/>
        </w:rPr>
      </w:pPr>
      <w:r w:rsidRPr="00585F72">
        <w:rPr>
          <w:sz w:val="22"/>
          <w:szCs w:val="22"/>
        </w:rPr>
        <w:t xml:space="preserve">Odpověď: </w:t>
      </w:r>
      <w:r w:rsidR="0091092B" w:rsidRPr="00585F72">
        <w:rPr>
          <w:sz w:val="22"/>
          <w:szCs w:val="22"/>
        </w:rPr>
        <w:t>Pan Hlaváč</w:t>
      </w:r>
    </w:p>
    <w:p w14:paraId="057FB79D" w14:textId="77777777" w:rsidR="0091092B" w:rsidRPr="00585F72" w:rsidRDefault="0091092B">
      <w:pPr>
        <w:spacing w:after="100"/>
        <w:rPr>
          <w:sz w:val="22"/>
          <w:szCs w:val="22"/>
        </w:rPr>
      </w:pPr>
      <w:r w:rsidRPr="00585F72">
        <w:rPr>
          <w:sz w:val="22"/>
          <w:szCs w:val="22"/>
        </w:rPr>
        <w:t xml:space="preserve">Máme </w:t>
      </w:r>
      <w:r w:rsidR="00E9346F" w:rsidRPr="00585F72">
        <w:rPr>
          <w:sz w:val="22"/>
          <w:szCs w:val="22"/>
        </w:rPr>
        <w:t xml:space="preserve">jen </w:t>
      </w:r>
      <w:r w:rsidRPr="00585F72">
        <w:rPr>
          <w:sz w:val="22"/>
          <w:szCs w:val="22"/>
        </w:rPr>
        <w:t xml:space="preserve">jednoho stálého </w:t>
      </w:r>
      <w:proofErr w:type="spellStart"/>
      <w:r w:rsidRPr="00585F72">
        <w:rPr>
          <w:sz w:val="22"/>
          <w:szCs w:val="22"/>
        </w:rPr>
        <w:t>mar</w:t>
      </w:r>
      <w:r w:rsidR="00CA12C3" w:rsidRPr="00585F72">
        <w:rPr>
          <w:sz w:val="22"/>
          <w:szCs w:val="22"/>
        </w:rPr>
        <w:t>s</w:t>
      </w:r>
      <w:r w:rsidRPr="00585F72">
        <w:rPr>
          <w:sz w:val="22"/>
          <w:szCs w:val="22"/>
        </w:rPr>
        <w:t>hala</w:t>
      </w:r>
      <w:proofErr w:type="spellEnd"/>
      <w:r w:rsidRPr="00585F72">
        <w:rPr>
          <w:sz w:val="22"/>
          <w:szCs w:val="22"/>
        </w:rPr>
        <w:t xml:space="preserve"> a 3 brigádníky</w:t>
      </w:r>
      <w:r w:rsidR="00E9346F" w:rsidRPr="00585F72">
        <w:rPr>
          <w:sz w:val="22"/>
          <w:szCs w:val="22"/>
        </w:rPr>
        <w:t xml:space="preserve"> a ti se mění. Zkusíme je více proškolit</w:t>
      </w:r>
      <w:r w:rsidR="00ED221B" w:rsidRPr="00585F72">
        <w:rPr>
          <w:sz w:val="22"/>
          <w:szCs w:val="22"/>
        </w:rPr>
        <w:t xml:space="preserve">. </w:t>
      </w:r>
      <w:r w:rsidRPr="00585F72">
        <w:rPr>
          <w:sz w:val="22"/>
          <w:szCs w:val="22"/>
        </w:rPr>
        <w:t xml:space="preserve">Pokud se vám zdá, že jsou málo na hřišti </w:t>
      </w:r>
      <w:r w:rsidR="00E9346F" w:rsidRPr="00585F72">
        <w:rPr>
          <w:sz w:val="22"/>
          <w:szCs w:val="22"/>
        </w:rPr>
        <w:t xml:space="preserve">nahlaste </w:t>
      </w:r>
      <w:r w:rsidRPr="00585F72">
        <w:rPr>
          <w:sz w:val="22"/>
          <w:szCs w:val="22"/>
        </w:rPr>
        <w:t xml:space="preserve">nám, který konkrétní den </w:t>
      </w:r>
      <w:r w:rsidR="0031554E" w:rsidRPr="00585F72">
        <w:rPr>
          <w:sz w:val="22"/>
          <w:szCs w:val="22"/>
        </w:rPr>
        <w:t>byl</w:t>
      </w:r>
      <w:r w:rsidR="00E9346F" w:rsidRPr="00585F72">
        <w:rPr>
          <w:sz w:val="22"/>
          <w:szCs w:val="22"/>
        </w:rPr>
        <w:t xml:space="preserve"> </w:t>
      </w:r>
      <w:r w:rsidRPr="00585F72">
        <w:rPr>
          <w:sz w:val="22"/>
          <w:szCs w:val="22"/>
        </w:rPr>
        <w:t>problém a budeme to</w:t>
      </w:r>
      <w:r w:rsidR="00F47385" w:rsidRPr="00585F72">
        <w:rPr>
          <w:sz w:val="22"/>
          <w:szCs w:val="22"/>
        </w:rPr>
        <w:t xml:space="preserve"> </w:t>
      </w:r>
      <w:r w:rsidRPr="00585F72">
        <w:rPr>
          <w:sz w:val="22"/>
          <w:szCs w:val="22"/>
        </w:rPr>
        <w:t>řešit.</w:t>
      </w:r>
      <w:r w:rsidR="00E9346F" w:rsidRPr="00585F72">
        <w:rPr>
          <w:sz w:val="22"/>
          <w:szCs w:val="22"/>
        </w:rPr>
        <w:t xml:space="preserve"> Na autě </w:t>
      </w:r>
      <w:proofErr w:type="spellStart"/>
      <w:r w:rsidR="00E9346F" w:rsidRPr="00585F72">
        <w:rPr>
          <w:sz w:val="22"/>
          <w:szCs w:val="22"/>
        </w:rPr>
        <w:t>marshala</w:t>
      </w:r>
      <w:proofErr w:type="spellEnd"/>
      <w:r w:rsidR="00E9346F" w:rsidRPr="00585F72">
        <w:rPr>
          <w:sz w:val="22"/>
          <w:szCs w:val="22"/>
        </w:rPr>
        <w:t xml:space="preserve"> je GPS</w:t>
      </w:r>
      <w:r w:rsidR="0031554E" w:rsidRPr="00585F72">
        <w:rPr>
          <w:sz w:val="22"/>
          <w:szCs w:val="22"/>
        </w:rPr>
        <w:t>,</w:t>
      </w:r>
      <w:r w:rsidR="00E9346F" w:rsidRPr="00585F72">
        <w:rPr>
          <w:sz w:val="22"/>
          <w:szCs w:val="22"/>
        </w:rPr>
        <w:t xml:space="preserve"> takže přesně víme</w:t>
      </w:r>
      <w:r w:rsidR="0031554E" w:rsidRPr="00585F72">
        <w:rPr>
          <w:sz w:val="22"/>
          <w:szCs w:val="22"/>
        </w:rPr>
        <w:t>,</w:t>
      </w:r>
      <w:r w:rsidR="00E9346F" w:rsidRPr="00585F72">
        <w:rPr>
          <w:sz w:val="22"/>
          <w:szCs w:val="22"/>
        </w:rPr>
        <w:t xml:space="preserve"> kde se </w:t>
      </w:r>
      <w:proofErr w:type="spellStart"/>
      <w:r w:rsidR="00E9346F" w:rsidRPr="00585F72">
        <w:rPr>
          <w:sz w:val="22"/>
          <w:szCs w:val="22"/>
        </w:rPr>
        <w:t>mars</w:t>
      </w:r>
      <w:r w:rsidR="00CA12C3" w:rsidRPr="00585F72">
        <w:rPr>
          <w:sz w:val="22"/>
          <w:szCs w:val="22"/>
        </w:rPr>
        <w:t>h</w:t>
      </w:r>
      <w:r w:rsidR="00E9346F" w:rsidRPr="00585F72">
        <w:rPr>
          <w:sz w:val="22"/>
          <w:szCs w:val="22"/>
        </w:rPr>
        <w:t>al</w:t>
      </w:r>
      <w:proofErr w:type="spellEnd"/>
      <w:r w:rsidR="00E9346F" w:rsidRPr="00585F72">
        <w:rPr>
          <w:sz w:val="22"/>
          <w:szCs w:val="22"/>
        </w:rPr>
        <w:t xml:space="preserve"> </w:t>
      </w:r>
      <w:r w:rsidR="0031554E" w:rsidRPr="00585F72">
        <w:rPr>
          <w:sz w:val="22"/>
          <w:szCs w:val="22"/>
        </w:rPr>
        <w:t xml:space="preserve">právě </w:t>
      </w:r>
      <w:r w:rsidR="00E9346F" w:rsidRPr="00585F72">
        <w:rPr>
          <w:sz w:val="22"/>
          <w:szCs w:val="22"/>
        </w:rPr>
        <w:t>pohybuje.</w:t>
      </w:r>
    </w:p>
    <w:p w14:paraId="0FB3C2B4" w14:textId="77777777" w:rsidR="0031554E" w:rsidRPr="00585F72" w:rsidRDefault="0031554E">
      <w:pPr>
        <w:jc w:val="both"/>
        <w:rPr>
          <w:b/>
          <w:bCs/>
          <w:sz w:val="22"/>
          <w:szCs w:val="22"/>
        </w:rPr>
      </w:pPr>
    </w:p>
    <w:p w14:paraId="7E411D7F" w14:textId="77777777" w:rsidR="002B6AE6" w:rsidRPr="00585F72" w:rsidRDefault="002B6AE6">
      <w:pPr>
        <w:jc w:val="both"/>
      </w:pPr>
      <w:r w:rsidRPr="00585F72">
        <w:rPr>
          <w:b/>
          <w:bCs/>
          <w:sz w:val="22"/>
          <w:szCs w:val="22"/>
        </w:rPr>
        <w:t>Ing.</w:t>
      </w:r>
      <w:r w:rsidR="0062510D" w:rsidRPr="00585F72">
        <w:rPr>
          <w:b/>
          <w:bCs/>
          <w:sz w:val="22"/>
          <w:szCs w:val="22"/>
        </w:rPr>
        <w:t xml:space="preserve"> Miloš </w:t>
      </w:r>
      <w:proofErr w:type="spellStart"/>
      <w:r w:rsidR="0062510D" w:rsidRPr="00585F72">
        <w:rPr>
          <w:b/>
          <w:bCs/>
          <w:sz w:val="22"/>
          <w:szCs w:val="22"/>
        </w:rPr>
        <w:t>Lapiš</w:t>
      </w:r>
      <w:proofErr w:type="spellEnd"/>
      <w:r w:rsidRPr="00585F72">
        <w:rPr>
          <w:b/>
          <w:bCs/>
          <w:sz w:val="22"/>
          <w:szCs w:val="22"/>
        </w:rPr>
        <w:t xml:space="preserve"> za návrhovou komisi přečetl souhrn všech usnesení valné hromady a hlasování o nich. </w:t>
      </w:r>
    </w:p>
    <w:p w14:paraId="2315947D" w14:textId="77777777" w:rsidR="002B6AE6" w:rsidRPr="00585F72" w:rsidRDefault="002B6AE6">
      <w:pPr>
        <w:jc w:val="both"/>
        <w:rPr>
          <w:sz w:val="22"/>
          <w:szCs w:val="22"/>
        </w:rPr>
      </w:pPr>
    </w:p>
    <w:p w14:paraId="0DEE42ED" w14:textId="77777777" w:rsidR="002B6AE6" w:rsidRPr="00585F72" w:rsidRDefault="002B6AE6">
      <w:pPr>
        <w:jc w:val="both"/>
      </w:pPr>
      <w:r w:rsidRPr="00585F72">
        <w:rPr>
          <w:sz w:val="22"/>
          <w:szCs w:val="22"/>
        </w:rPr>
        <w:t>Preziden</w:t>
      </w:r>
      <w:r w:rsidR="00E9346F" w:rsidRPr="00585F72">
        <w:rPr>
          <w:sz w:val="22"/>
          <w:szCs w:val="22"/>
        </w:rPr>
        <w:t xml:space="preserve">t </w:t>
      </w:r>
      <w:r w:rsidRPr="00585F72">
        <w:rPr>
          <w:sz w:val="22"/>
          <w:szCs w:val="22"/>
        </w:rPr>
        <w:t xml:space="preserve">GCA </w:t>
      </w:r>
      <w:r w:rsidR="00E9346F" w:rsidRPr="00585F72">
        <w:rPr>
          <w:sz w:val="22"/>
          <w:szCs w:val="22"/>
        </w:rPr>
        <w:t>Ing. Jaroslav Sedláček poděkoval</w:t>
      </w:r>
      <w:r w:rsidRPr="00585F72">
        <w:rPr>
          <w:sz w:val="22"/>
          <w:szCs w:val="22"/>
        </w:rPr>
        <w:t xml:space="preserve"> přítomným za účast na VH a popřál všem hezkou hru a příjemnou golfovou sezónu. </w:t>
      </w:r>
    </w:p>
    <w:p w14:paraId="088A2477" w14:textId="77777777" w:rsidR="002B6AE6" w:rsidRPr="00585F72" w:rsidRDefault="002B6AE6">
      <w:pPr>
        <w:jc w:val="both"/>
        <w:rPr>
          <w:sz w:val="22"/>
          <w:szCs w:val="22"/>
        </w:rPr>
      </w:pPr>
    </w:p>
    <w:p w14:paraId="36A59CB5" w14:textId="77777777" w:rsidR="002B6AE6" w:rsidRPr="00585F72" w:rsidRDefault="002B6AE6">
      <w:r w:rsidRPr="00585F72">
        <w:rPr>
          <w:sz w:val="22"/>
          <w:szCs w:val="22"/>
        </w:rPr>
        <w:t>-------------------------------------------------------------------------------------------------------------------------------------------</w:t>
      </w:r>
    </w:p>
    <w:p w14:paraId="0A799D6E" w14:textId="77777777" w:rsidR="002B6AE6" w:rsidRPr="00585F72" w:rsidRDefault="002B6AE6">
      <w:pPr>
        <w:rPr>
          <w:sz w:val="22"/>
          <w:szCs w:val="22"/>
        </w:rPr>
      </w:pPr>
    </w:p>
    <w:p w14:paraId="769937FC" w14:textId="77777777" w:rsidR="002B6AE6" w:rsidRPr="00585F72" w:rsidRDefault="002B6AE6">
      <w:pPr>
        <w:rPr>
          <w:sz w:val="22"/>
          <w:szCs w:val="22"/>
        </w:rPr>
      </w:pPr>
    </w:p>
    <w:p w14:paraId="6F05B322" w14:textId="77777777" w:rsidR="002B6AE6" w:rsidRPr="00585F72" w:rsidRDefault="002B6AE6">
      <w:pPr>
        <w:rPr>
          <w:sz w:val="22"/>
          <w:szCs w:val="22"/>
        </w:rPr>
      </w:pPr>
    </w:p>
    <w:p w14:paraId="48B61178" w14:textId="77777777" w:rsidR="002B6AE6" w:rsidRPr="00585F72" w:rsidRDefault="002B6AE6">
      <w:pPr>
        <w:rPr>
          <w:sz w:val="22"/>
          <w:szCs w:val="22"/>
        </w:rPr>
      </w:pPr>
    </w:p>
    <w:p w14:paraId="0BC8F4A6" w14:textId="77777777" w:rsidR="002B6AE6" w:rsidRPr="00585F72" w:rsidRDefault="002B6AE6">
      <w:pPr>
        <w:tabs>
          <w:tab w:val="left" w:pos="2127"/>
          <w:tab w:val="left" w:pos="5103"/>
        </w:tabs>
      </w:pPr>
      <w:r w:rsidRPr="00585F72">
        <w:rPr>
          <w:sz w:val="22"/>
          <w:szCs w:val="22"/>
        </w:rPr>
        <w:t xml:space="preserve">Zapisovatelka: </w:t>
      </w:r>
      <w:r w:rsidRPr="00585F72">
        <w:rPr>
          <w:sz w:val="22"/>
          <w:szCs w:val="22"/>
        </w:rPr>
        <w:tab/>
        <w:t>paní Marta Svobodová</w:t>
      </w:r>
      <w:r w:rsidRPr="00585F72">
        <w:rPr>
          <w:sz w:val="22"/>
          <w:szCs w:val="22"/>
        </w:rPr>
        <w:tab/>
        <w:t>……………………………………….</w:t>
      </w:r>
      <w:r w:rsidRPr="00585F72">
        <w:rPr>
          <w:sz w:val="22"/>
          <w:szCs w:val="22"/>
        </w:rPr>
        <w:tab/>
        <w:t xml:space="preserve"> dne ……………</w:t>
      </w:r>
    </w:p>
    <w:p w14:paraId="375E45CB" w14:textId="77777777" w:rsidR="002B6AE6" w:rsidRPr="00585F72" w:rsidRDefault="002B6AE6">
      <w:pPr>
        <w:tabs>
          <w:tab w:val="left" w:pos="2127"/>
          <w:tab w:val="left" w:pos="5103"/>
        </w:tabs>
        <w:rPr>
          <w:sz w:val="22"/>
          <w:szCs w:val="22"/>
        </w:rPr>
      </w:pPr>
    </w:p>
    <w:p w14:paraId="36A84D25" w14:textId="77777777" w:rsidR="002B6AE6" w:rsidRPr="00585F72" w:rsidRDefault="002B6AE6">
      <w:pPr>
        <w:tabs>
          <w:tab w:val="left" w:pos="2127"/>
          <w:tab w:val="left" w:pos="5103"/>
        </w:tabs>
        <w:rPr>
          <w:sz w:val="22"/>
          <w:szCs w:val="22"/>
        </w:rPr>
      </w:pPr>
    </w:p>
    <w:p w14:paraId="71A45A75" w14:textId="77777777" w:rsidR="002B6AE6" w:rsidRPr="00585F72" w:rsidRDefault="002B6AE6">
      <w:pPr>
        <w:tabs>
          <w:tab w:val="left" w:pos="2127"/>
          <w:tab w:val="left" w:pos="5103"/>
        </w:tabs>
      </w:pPr>
      <w:r w:rsidRPr="00585F72">
        <w:rPr>
          <w:sz w:val="22"/>
          <w:szCs w:val="22"/>
        </w:rPr>
        <w:t xml:space="preserve">Ověřovatelé zápisu: </w:t>
      </w:r>
      <w:r w:rsidRPr="00585F72">
        <w:rPr>
          <w:sz w:val="22"/>
          <w:szCs w:val="22"/>
        </w:rPr>
        <w:tab/>
      </w:r>
      <w:r w:rsidR="00E9346F" w:rsidRPr="00585F72">
        <w:rPr>
          <w:sz w:val="22"/>
          <w:szCs w:val="22"/>
        </w:rPr>
        <w:t>Ing. Michal Hlaváč</w:t>
      </w:r>
      <w:r w:rsidRPr="00585F72">
        <w:rPr>
          <w:sz w:val="22"/>
          <w:szCs w:val="22"/>
        </w:rPr>
        <w:tab/>
        <w:t>………………………………………. dne ……………</w:t>
      </w:r>
    </w:p>
    <w:p w14:paraId="492F286C" w14:textId="77777777" w:rsidR="002B6AE6" w:rsidRPr="00585F72" w:rsidRDefault="002B6AE6">
      <w:pPr>
        <w:tabs>
          <w:tab w:val="left" w:pos="2127"/>
          <w:tab w:val="left" w:pos="5103"/>
        </w:tabs>
        <w:rPr>
          <w:sz w:val="22"/>
          <w:szCs w:val="22"/>
        </w:rPr>
      </w:pPr>
    </w:p>
    <w:p w14:paraId="312EA30F" w14:textId="77777777" w:rsidR="002B6AE6" w:rsidRPr="00585F72" w:rsidRDefault="002B6AE6">
      <w:pPr>
        <w:tabs>
          <w:tab w:val="left" w:pos="2127"/>
          <w:tab w:val="left" w:pos="5103"/>
        </w:tabs>
        <w:rPr>
          <w:sz w:val="22"/>
          <w:szCs w:val="22"/>
        </w:rPr>
      </w:pPr>
    </w:p>
    <w:p w14:paraId="65323889" w14:textId="77777777" w:rsidR="002B6AE6" w:rsidRPr="00585F72" w:rsidRDefault="002B6AE6">
      <w:pPr>
        <w:tabs>
          <w:tab w:val="left" w:pos="2127"/>
          <w:tab w:val="left" w:pos="5103"/>
        </w:tabs>
        <w:ind w:left="1416" w:firstLine="708"/>
      </w:pPr>
      <w:r w:rsidRPr="00585F72">
        <w:rPr>
          <w:sz w:val="22"/>
          <w:szCs w:val="22"/>
        </w:rPr>
        <w:t>Ing. Jaromír Černý</w:t>
      </w:r>
      <w:r w:rsidR="00CA12C3" w:rsidRPr="00585F72">
        <w:rPr>
          <w:sz w:val="22"/>
          <w:szCs w:val="22"/>
        </w:rPr>
        <w:t xml:space="preserve"> jun.</w:t>
      </w:r>
      <w:r w:rsidRPr="00585F72">
        <w:rPr>
          <w:sz w:val="22"/>
          <w:szCs w:val="22"/>
        </w:rPr>
        <w:tab/>
        <w:t>………………………………………. dne ……………</w:t>
      </w:r>
    </w:p>
    <w:p w14:paraId="52AFC18D" w14:textId="77777777" w:rsidR="002B6AE6" w:rsidRPr="00585F72" w:rsidRDefault="002B6AE6">
      <w:pPr>
        <w:pStyle w:val="Nadpis1"/>
      </w:pPr>
      <w:bookmarkStart w:id="0" w:name="__RefHeading__13_1250572680"/>
      <w:bookmarkEnd w:id="0"/>
      <w:r w:rsidRPr="00585F72">
        <w:rPr>
          <w:sz w:val="22"/>
          <w:szCs w:val="22"/>
        </w:rPr>
        <w:t>Přílohy:</w:t>
      </w:r>
    </w:p>
    <w:p w14:paraId="3BA119A3" w14:textId="77777777" w:rsidR="002B6AE6" w:rsidRPr="00585F72" w:rsidRDefault="002B6AE6">
      <w:pPr>
        <w:autoSpaceDE w:val="0"/>
      </w:pPr>
      <w:r w:rsidRPr="00585F72">
        <w:rPr>
          <w:bCs/>
          <w:sz w:val="22"/>
          <w:szCs w:val="22"/>
        </w:rPr>
        <w:t>1. Prezenční listina včetně plných mocí nepřítomných členů</w:t>
      </w:r>
    </w:p>
    <w:p w14:paraId="2E614CC5" w14:textId="77777777" w:rsidR="002B6AE6" w:rsidRPr="00585F72" w:rsidRDefault="002B6AE6">
      <w:pPr>
        <w:autoSpaceDE w:val="0"/>
      </w:pPr>
      <w:r w:rsidRPr="00585F72">
        <w:rPr>
          <w:bCs/>
          <w:sz w:val="22"/>
          <w:szCs w:val="22"/>
        </w:rPr>
        <w:t>2. Pozvánka na valnou hromadu</w:t>
      </w:r>
    </w:p>
    <w:p w14:paraId="65CAF123" w14:textId="77777777" w:rsidR="002B6AE6" w:rsidRPr="00585F72" w:rsidRDefault="002B6AE6">
      <w:pPr>
        <w:autoSpaceDE w:val="0"/>
      </w:pPr>
      <w:r w:rsidRPr="00585F72">
        <w:rPr>
          <w:bCs/>
          <w:sz w:val="22"/>
          <w:szCs w:val="22"/>
        </w:rPr>
        <w:t>3. Jednací a hlasovací řád</w:t>
      </w:r>
    </w:p>
    <w:p w14:paraId="3591C82C" w14:textId="77777777" w:rsidR="002B6AE6" w:rsidRPr="00585F72" w:rsidRDefault="002B6AE6">
      <w:pPr>
        <w:autoSpaceDE w:val="0"/>
      </w:pPr>
      <w:r w:rsidRPr="00585F72">
        <w:rPr>
          <w:bCs/>
          <w:sz w:val="22"/>
          <w:szCs w:val="22"/>
        </w:rPr>
        <w:t>4. Výroční zpráva prezidenta GCA za rok 20</w:t>
      </w:r>
      <w:r w:rsidR="0062510D" w:rsidRPr="00585F72">
        <w:rPr>
          <w:bCs/>
          <w:sz w:val="22"/>
          <w:szCs w:val="22"/>
        </w:rPr>
        <w:t>23</w:t>
      </w:r>
    </w:p>
    <w:p w14:paraId="34B90E83" w14:textId="77777777" w:rsidR="002B6AE6" w:rsidRPr="00585F72" w:rsidRDefault="002B6AE6">
      <w:pPr>
        <w:autoSpaceDE w:val="0"/>
        <w:ind w:left="1200" w:hanging="1200"/>
      </w:pPr>
      <w:r w:rsidRPr="00585F72">
        <w:rPr>
          <w:bCs/>
          <w:sz w:val="22"/>
          <w:szCs w:val="22"/>
        </w:rPr>
        <w:t>5. Zpráva o hospodaření za rok 20</w:t>
      </w:r>
      <w:r w:rsidR="0062510D" w:rsidRPr="00585F72">
        <w:rPr>
          <w:bCs/>
          <w:sz w:val="22"/>
          <w:szCs w:val="22"/>
        </w:rPr>
        <w:t>23</w:t>
      </w:r>
    </w:p>
    <w:p w14:paraId="3A6E78DA" w14:textId="77777777" w:rsidR="002B6AE6" w:rsidRPr="00585F72" w:rsidRDefault="002B6AE6">
      <w:pPr>
        <w:autoSpaceDE w:val="0"/>
        <w:ind w:left="1200" w:hanging="1200"/>
      </w:pPr>
      <w:r w:rsidRPr="00585F72">
        <w:rPr>
          <w:bCs/>
          <w:sz w:val="22"/>
          <w:szCs w:val="22"/>
        </w:rPr>
        <w:t>6. Zpráva o činnosti STK GCA za rok 20</w:t>
      </w:r>
      <w:r w:rsidR="0062510D" w:rsidRPr="00585F72">
        <w:rPr>
          <w:bCs/>
          <w:sz w:val="22"/>
          <w:szCs w:val="22"/>
        </w:rPr>
        <w:t>23</w:t>
      </w:r>
    </w:p>
    <w:p w14:paraId="3B1F250D" w14:textId="77777777" w:rsidR="002B6AE6" w:rsidRPr="00585F72" w:rsidRDefault="002B6AE6">
      <w:pPr>
        <w:autoSpaceDE w:val="0"/>
        <w:ind w:left="1200" w:hanging="1200"/>
      </w:pPr>
      <w:r w:rsidRPr="00585F72">
        <w:rPr>
          <w:bCs/>
          <w:sz w:val="22"/>
          <w:szCs w:val="22"/>
        </w:rPr>
        <w:t>7. Zpráva o činnosti TCM GCA za rok 20</w:t>
      </w:r>
      <w:r w:rsidR="00E9346F" w:rsidRPr="00585F72">
        <w:rPr>
          <w:bCs/>
          <w:sz w:val="22"/>
          <w:szCs w:val="22"/>
        </w:rPr>
        <w:t>23</w:t>
      </w:r>
    </w:p>
    <w:p w14:paraId="34DD461B" w14:textId="77777777" w:rsidR="00FE2EC5" w:rsidRPr="00585F72" w:rsidRDefault="002B6AE6">
      <w:pPr>
        <w:autoSpaceDE w:val="0"/>
        <w:ind w:left="1200" w:hanging="1200"/>
      </w:pPr>
      <w:r w:rsidRPr="00585F72">
        <w:rPr>
          <w:bCs/>
          <w:sz w:val="22"/>
          <w:szCs w:val="22"/>
        </w:rPr>
        <w:t>8. Návrh rozpočtu GCA pro rok 20</w:t>
      </w:r>
      <w:r w:rsidR="00E9346F" w:rsidRPr="00585F72">
        <w:rPr>
          <w:bCs/>
          <w:sz w:val="22"/>
          <w:szCs w:val="22"/>
        </w:rPr>
        <w:t>24</w:t>
      </w:r>
    </w:p>
    <w:sectPr w:rsidR="00FE2EC5" w:rsidRPr="00585F72">
      <w:headerReference w:type="default" r:id="rId7"/>
      <w:footerReference w:type="default" r:id="rId8"/>
      <w:headerReference w:type="first" r:id="rId9"/>
      <w:footerReference w:type="firs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21E4" w14:textId="77777777" w:rsidR="009E1F7E" w:rsidRDefault="009E1F7E">
      <w:r>
        <w:separator/>
      </w:r>
    </w:p>
  </w:endnote>
  <w:endnote w:type="continuationSeparator" w:id="0">
    <w:p w14:paraId="225A6A53" w14:textId="77777777" w:rsidR="009E1F7E" w:rsidRDefault="009E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BoldCn">
    <w:altName w:val="Arial"/>
    <w:charset w:val="00"/>
    <w:family w:val="swiss"/>
    <w:pitch w:val="default"/>
  </w:font>
  <w:font w:name="Open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1A14" w14:textId="77777777" w:rsidR="002B6AE6" w:rsidRDefault="002B6AE6">
    <w:pPr>
      <w:pStyle w:val="Zhlav"/>
    </w:pPr>
    <w:r>
      <w:rPr>
        <w:rFonts w:eastAsia="Arial"/>
      </w:rPr>
      <w:t xml:space="preserve"> </w:t>
    </w: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 xml:space="preserve"> / celkem stran </w:t>
    </w:r>
    <w:r>
      <w:rPr>
        <w:rStyle w:val="slostrnky"/>
      </w:rPr>
      <w:fldChar w:fldCharType="begin"/>
    </w:r>
    <w:r>
      <w:rPr>
        <w:rStyle w:val="slostrnky"/>
      </w:rPr>
      <w:instrText xml:space="preserve"> NUMPAGES \* ARABIC </w:instrText>
    </w:r>
    <w:r>
      <w:rPr>
        <w:rStyle w:val="slostrnky"/>
      </w:rPr>
      <w:fldChar w:fldCharType="separate"/>
    </w:r>
    <w:r>
      <w:rPr>
        <w:rStyle w:val="slostrnky"/>
      </w:rPr>
      <w:t>8</w:t>
    </w:r>
    <w:r>
      <w:rPr>
        <w:rStyle w:val="slostrnky"/>
      </w:rPr>
      <w:fldChar w:fldCharType="end"/>
    </w:r>
  </w:p>
  <w:p w14:paraId="681E5511" w14:textId="77777777" w:rsidR="002B6AE6" w:rsidRDefault="002B6A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208F" w14:textId="77777777" w:rsidR="002B6AE6" w:rsidRDefault="002B6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049A" w14:textId="77777777" w:rsidR="009E1F7E" w:rsidRDefault="009E1F7E">
      <w:r>
        <w:separator/>
      </w:r>
    </w:p>
  </w:footnote>
  <w:footnote w:type="continuationSeparator" w:id="0">
    <w:p w14:paraId="0F5799BA" w14:textId="77777777" w:rsidR="009E1F7E" w:rsidRDefault="009E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2DCE" w14:textId="77331C5F" w:rsidR="002B6AE6" w:rsidRDefault="00FC05C1">
    <w:pPr>
      <w:pStyle w:val="Zhlav"/>
    </w:pPr>
    <w:r>
      <w:rPr>
        <w:noProof/>
      </w:rPr>
      <mc:AlternateContent>
        <mc:Choice Requires="wps">
          <w:drawing>
            <wp:anchor distT="0" distB="0" distL="114300" distR="114300" simplePos="0" relativeHeight="251657728" behindDoc="1" locked="0" layoutInCell="1" allowOverlap="1" wp14:anchorId="070D04EB" wp14:editId="10FDE47C">
              <wp:simplePos x="0" y="0"/>
              <wp:positionH relativeFrom="column">
                <wp:posOffset>0</wp:posOffset>
              </wp:positionH>
              <wp:positionV relativeFrom="paragraph">
                <wp:posOffset>109220</wp:posOffset>
              </wp:positionV>
              <wp:extent cx="6477000" cy="0"/>
              <wp:effectExtent l="9525" t="13970" r="9525" b="5080"/>
              <wp:wrapNone/>
              <wp:docPr id="16068691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360" cap="sq">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B66381"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51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1CwwEAAGwDAAAOAAAAZHJzL2Uyb0RvYy54bWysU8FuGyEQvVfqPyDu9a7TyklXXufgNL2k&#10;raWkHzAGdhcVGMoQ7/rvC9jrRu0tyq6EgBkeb9481reTNeygAml0LV8uas6UEyi161v+8+n+ww1n&#10;FMFJMOhUy4+K+O3m/bv16Bt1hQMaqQJLII6a0bd8iNE3VUViUBZogV65FOwwWIhpGfpKBhgTujXV&#10;VV2vqhGD9AGFIkq7d6cg3xT8rlMi/ug6UpGZlidusYyhjPs8Vps1NH0AP2hxpgGvYGFBu3TpBeoO&#10;IrDnoP+DsloEJOziQqCtsOu0UKWGVM2y/qeaxwG8KrUkcchfZKK3gxXfD1u3C5m6mNyjf0Dxi5jD&#10;7QCuV4XA09Gnxi2zVNXoqbkcyQvyu8D24zeUKQeeIxYVpi7YDJnqY1MR+3gRW02RibS5+nR9Xdep&#10;J2KOVdDMB32g+FWhZXnScqNd1gEaODxQzESgmVPytsN7bUzppXFsbPnnj6uMDMlR9LucJDRa5qyc&#10;T6Hfb01gB0i2uKnzX8pLkZdpVsdkTqNtTsrfyS6DAvnFyXJdBG1O80TJuAyuiu3OPGeNsiGp2aM8&#10;7sIsZGppqeRsv+yZl+si999HsvkDAAD//wMAUEsDBBQABgAIAAAAIQCADZiK2wAAAAcBAAAPAAAA&#10;ZHJzL2Rvd25yZXYueG1sTI9BS8NAEIXvgv9hGcGb3ViokZhNkUJBPQimgtdpdkyWZmdjdttGf71T&#10;PNjjvDe8971yOfleHWiMLrCB21kGirgJ1nFr4H2zvrkHFROyxT4wGfimCMvq8qLEwoYjv9GhTq2S&#10;EI4FGuhSGgqtY9ORxzgLA7F4n2H0mOQcW21HPEq47/U8y+60R8fS0OFAq46aXb33Bp5ed5uf5/WL&#10;W7jgbb36yj/qRW7M9dX0+AAq0ZT+n+GEL+hQCdM27NlG1RuQIUnUfA7q5GbSBmr7p+iq1Of81S8A&#10;AAD//wMAUEsBAi0AFAAGAAgAAAAhALaDOJL+AAAA4QEAABMAAAAAAAAAAAAAAAAAAAAAAFtDb250&#10;ZW50X1R5cGVzXS54bWxQSwECLQAUAAYACAAAACEAOP0h/9YAAACUAQAACwAAAAAAAAAAAAAAAAAv&#10;AQAAX3JlbHMvLnJlbHNQSwECLQAUAAYACAAAACEAYBSNQsMBAABsAwAADgAAAAAAAAAAAAAAAAAu&#10;AgAAZHJzL2Uyb0RvYy54bWxQSwECLQAUAAYACAAAACEAgA2YitsAAAAHAQAADwAAAAAAAAAAAAAA&#10;AAAdBAAAZHJzL2Rvd25yZXYueG1sUEsFBgAAAAAEAAQA8wAAACUFAAAAAA==&#10;" strokecolor="gray" strokeweight=".26mm">
              <v:stroke joinstyle="miter" endcap="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7788" w14:textId="77777777" w:rsidR="002B6AE6" w:rsidRDefault="002B6A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2roveERP"/>
      <w:lvlText w:val="o"/>
      <w:lvlJc w:val="left"/>
      <w:pPr>
        <w:tabs>
          <w:tab w:val="num" w:pos="1344"/>
        </w:tabs>
        <w:ind w:left="1344" w:hanging="360"/>
      </w:pPr>
      <w:rPr>
        <w:rFonts w:ascii="Courier New" w:hAnsi="Courier New" w:cs="Courier New"/>
      </w:rPr>
    </w:lvl>
    <w:lvl w:ilvl="1">
      <w:start w:val="1"/>
      <w:numFmt w:val="bullet"/>
      <w:lvlText w:val="o"/>
      <w:lvlJc w:val="left"/>
      <w:pPr>
        <w:tabs>
          <w:tab w:val="num" w:pos="1344"/>
        </w:tabs>
        <w:ind w:left="1344" w:hanging="360"/>
      </w:pPr>
      <w:rPr>
        <w:rFonts w:ascii="Courier New" w:hAnsi="Courier New" w:cs="Courier New"/>
      </w:rPr>
    </w:lvl>
    <w:lvl w:ilvl="2">
      <w:start w:val="1"/>
      <w:numFmt w:val="bullet"/>
      <w:lvlText w:val=""/>
      <w:lvlJc w:val="left"/>
      <w:pPr>
        <w:tabs>
          <w:tab w:val="num" w:pos="2064"/>
        </w:tabs>
        <w:ind w:left="2064" w:hanging="360"/>
      </w:pPr>
      <w:rPr>
        <w:rFonts w:ascii="Wingdings" w:hAnsi="Wingdings" w:cs="Wingdings"/>
      </w:rPr>
    </w:lvl>
    <w:lvl w:ilvl="3">
      <w:start w:val="1"/>
      <w:numFmt w:val="bullet"/>
      <w:lvlText w:val=""/>
      <w:lvlJc w:val="left"/>
      <w:pPr>
        <w:tabs>
          <w:tab w:val="num" w:pos="2784"/>
        </w:tabs>
        <w:ind w:left="2784" w:hanging="360"/>
      </w:pPr>
      <w:rPr>
        <w:rFonts w:ascii="Symbol" w:hAnsi="Symbol" w:cs="Symbol"/>
      </w:rPr>
    </w:lvl>
    <w:lvl w:ilvl="4">
      <w:start w:val="1"/>
      <w:numFmt w:val="bullet"/>
      <w:lvlText w:val="o"/>
      <w:lvlJc w:val="left"/>
      <w:pPr>
        <w:tabs>
          <w:tab w:val="num" w:pos="3504"/>
        </w:tabs>
        <w:ind w:left="3504" w:hanging="360"/>
      </w:pPr>
      <w:rPr>
        <w:rFonts w:ascii="Courier New" w:hAnsi="Courier New" w:cs="Courier New"/>
      </w:rPr>
    </w:lvl>
    <w:lvl w:ilvl="5">
      <w:start w:val="1"/>
      <w:numFmt w:val="bullet"/>
      <w:lvlText w:val=""/>
      <w:lvlJc w:val="left"/>
      <w:pPr>
        <w:tabs>
          <w:tab w:val="num" w:pos="4224"/>
        </w:tabs>
        <w:ind w:left="4224" w:hanging="360"/>
      </w:pPr>
      <w:rPr>
        <w:rFonts w:ascii="Wingdings" w:hAnsi="Wingdings" w:cs="Wingdings"/>
      </w:rPr>
    </w:lvl>
    <w:lvl w:ilvl="6">
      <w:start w:val="1"/>
      <w:numFmt w:val="bullet"/>
      <w:lvlText w:val=""/>
      <w:lvlJc w:val="left"/>
      <w:pPr>
        <w:tabs>
          <w:tab w:val="num" w:pos="4944"/>
        </w:tabs>
        <w:ind w:left="4944" w:hanging="360"/>
      </w:pPr>
      <w:rPr>
        <w:rFonts w:ascii="Symbol" w:hAnsi="Symbol" w:cs="Symbol"/>
      </w:rPr>
    </w:lvl>
    <w:lvl w:ilvl="7">
      <w:start w:val="1"/>
      <w:numFmt w:val="bullet"/>
      <w:lvlText w:val="o"/>
      <w:lvlJc w:val="left"/>
      <w:pPr>
        <w:tabs>
          <w:tab w:val="num" w:pos="5664"/>
        </w:tabs>
        <w:ind w:left="5664" w:hanging="360"/>
      </w:pPr>
      <w:rPr>
        <w:rFonts w:ascii="Courier New" w:hAnsi="Courier New" w:cs="Courier New"/>
      </w:rPr>
    </w:lvl>
    <w:lvl w:ilvl="8">
      <w:start w:val="1"/>
      <w:numFmt w:val="bullet"/>
      <w:lvlText w:val=""/>
      <w:lvlJc w:val="left"/>
      <w:pPr>
        <w:tabs>
          <w:tab w:val="num" w:pos="6384"/>
        </w:tabs>
        <w:ind w:left="6384"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pStyle w:val="Seznamsodrkami31"/>
      <w:lvlText w:val=""/>
      <w:lvlJc w:val="left"/>
      <w:pPr>
        <w:tabs>
          <w:tab w:val="num" w:pos="624"/>
        </w:tabs>
        <w:ind w:left="624" w:hanging="360"/>
      </w:pPr>
      <w:rPr>
        <w:rFonts w:ascii="Symbol" w:hAnsi="Symbol" w:cs="Symbol"/>
      </w:rPr>
    </w:lvl>
    <w:lvl w:ilvl="1">
      <w:start w:val="1"/>
      <w:numFmt w:val="bullet"/>
      <w:lvlText w:val="o"/>
      <w:lvlJc w:val="left"/>
      <w:pPr>
        <w:tabs>
          <w:tab w:val="num" w:pos="1344"/>
        </w:tabs>
        <w:ind w:left="1344" w:hanging="360"/>
      </w:pPr>
      <w:rPr>
        <w:rFonts w:ascii="Courier New" w:hAnsi="Courier New" w:cs="Courier New"/>
      </w:rPr>
    </w:lvl>
    <w:lvl w:ilvl="2">
      <w:start w:val="1"/>
      <w:numFmt w:val="bullet"/>
      <w:lvlText w:val=""/>
      <w:lvlJc w:val="left"/>
      <w:pPr>
        <w:tabs>
          <w:tab w:val="num" w:pos="2064"/>
        </w:tabs>
        <w:ind w:left="2064" w:hanging="360"/>
      </w:pPr>
      <w:rPr>
        <w:rFonts w:ascii="Wingdings" w:hAnsi="Wingdings" w:cs="Wingdings"/>
      </w:rPr>
    </w:lvl>
    <w:lvl w:ilvl="3">
      <w:start w:val="1"/>
      <w:numFmt w:val="bullet"/>
      <w:lvlText w:val=""/>
      <w:lvlJc w:val="left"/>
      <w:pPr>
        <w:tabs>
          <w:tab w:val="num" w:pos="2784"/>
        </w:tabs>
        <w:ind w:left="2784" w:hanging="360"/>
      </w:pPr>
      <w:rPr>
        <w:rFonts w:ascii="Symbol" w:hAnsi="Symbol" w:cs="Symbol"/>
      </w:rPr>
    </w:lvl>
    <w:lvl w:ilvl="4">
      <w:start w:val="1"/>
      <w:numFmt w:val="bullet"/>
      <w:lvlText w:val="o"/>
      <w:lvlJc w:val="left"/>
      <w:pPr>
        <w:tabs>
          <w:tab w:val="num" w:pos="3504"/>
        </w:tabs>
        <w:ind w:left="3504" w:hanging="360"/>
      </w:pPr>
      <w:rPr>
        <w:rFonts w:ascii="Courier New" w:hAnsi="Courier New" w:cs="Courier New"/>
      </w:rPr>
    </w:lvl>
    <w:lvl w:ilvl="5">
      <w:start w:val="1"/>
      <w:numFmt w:val="bullet"/>
      <w:lvlText w:val=""/>
      <w:lvlJc w:val="left"/>
      <w:pPr>
        <w:tabs>
          <w:tab w:val="num" w:pos="4224"/>
        </w:tabs>
        <w:ind w:left="4224" w:hanging="360"/>
      </w:pPr>
      <w:rPr>
        <w:rFonts w:ascii="Wingdings" w:hAnsi="Wingdings" w:cs="Wingdings"/>
      </w:rPr>
    </w:lvl>
    <w:lvl w:ilvl="6">
      <w:start w:val="1"/>
      <w:numFmt w:val="bullet"/>
      <w:lvlText w:val=""/>
      <w:lvlJc w:val="left"/>
      <w:pPr>
        <w:tabs>
          <w:tab w:val="num" w:pos="4944"/>
        </w:tabs>
        <w:ind w:left="4944" w:hanging="360"/>
      </w:pPr>
      <w:rPr>
        <w:rFonts w:ascii="Symbol" w:hAnsi="Symbol" w:cs="Symbol"/>
      </w:rPr>
    </w:lvl>
    <w:lvl w:ilvl="7">
      <w:start w:val="1"/>
      <w:numFmt w:val="bullet"/>
      <w:lvlText w:val="o"/>
      <w:lvlJc w:val="left"/>
      <w:pPr>
        <w:tabs>
          <w:tab w:val="num" w:pos="5664"/>
        </w:tabs>
        <w:ind w:left="5664" w:hanging="360"/>
      </w:pPr>
      <w:rPr>
        <w:rFonts w:ascii="Courier New" w:hAnsi="Courier New" w:cs="Courier New"/>
      </w:rPr>
    </w:lvl>
    <w:lvl w:ilvl="8">
      <w:start w:val="1"/>
      <w:numFmt w:val="bullet"/>
      <w:lvlText w:val=""/>
      <w:lvlJc w:val="left"/>
      <w:pPr>
        <w:tabs>
          <w:tab w:val="num" w:pos="6384"/>
        </w:tabs>
        <w:ind w:left="638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pStyle w:val="Style1"/>
      <w:lvlText w:val=""/>
      <w:lvlJc w:val="left"/>
      <w:pPr>
        <w:tabs>
          <w:tab w:val="num" w:pos="840"/>
        </w:tabs>
        <w:ind w:left="84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pStyle w:val="odrka2"/>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Seznamsodrkami1"/>
      <w:lvlText w:val=""/>
      <w:lvlJc w:val="left"/>
      <w:pPr>
        <w:tabs>
          <w:tab w:val="num" w:pos="660"/>
        </w:tabs>
        <w:ind w:left="660" w:hanging="360"/>
      </w:pPr>
      <w:rPr>
        <w:rFonts w:ascii="Symbol" w:hAnsi="Symbol" w:cs="Symbol"/>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sz w:val="22"/>
        <w:szCs w:val="22"/>
      </w:rPr>
    </w:lvl>
  </w:abstractNum>
  <w:abstractNum w:abstractNumId="7" w15:restartNumberingAfterBreak="0">
    <w:nsid w:val="22C350FC"/>
    <w:multiLevelType w:val="hybridMultilevel"/>
    <w:tmpl w:val="33C0A7CA"/>
    <w:lvl w:ilvl="0" w:tplc="D2C44DF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6D23D7"/>
    <w:multiLevelType w:val="singleLevel"/>
    <w:tmpl w:val="00000007"/>
    <w:lvl w:ilvl="0">
      <w:start w:val="1"/>
      <w:numFmt w:val="lowerLetter"/>
      <w:lvlText w:val="%1)"/>
      <w:lvlJc w:val="left"/>
      <w:pPr>
        <w:tabs>
          <w:tab w:val="num" w:pos="0"/>
        </w:tabs>
        <w:ind w:left="720" w:hanging="360"/>
      </w:pPr>
      <w:rPr>
        <w:rFonts w:hint="default"/>
        <w:sz w:val="22"/>
        <w:szCs w:val="22"/>
      </w:rPr>
    </w:lvl>
  </w:abstractNum>
  <w:abstractNum w:abstractNumId="9" w15:restartNumberingAfterBreak="0">
    <w:nsid w:val="2EF0778F"/>
    <w:multiLevelType w:val="hybridMultilevel"/>
    <w:tmpl w:val="A2BEC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916B90"/>
    <w:multiLevelType w:val="hybridMultilevel"/>
    <w:tmpl w:val="C2747052"/>
    <w:lvl w:ilvl="0" w:tplc="09A094EC">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4179B7"/>
    <w:multiLevelType w:val="singleLevel"/>
    <w:tmpl w:val="00000007"/>
    <w:lvl w:ilvl="0">
      <w:start w:val="1"/>
      <w:numFmt w:val="lowerLetter"/>
      <w:lvlText w:val="%1)"/>
      <w:lvlJc w:val="left"/>
      <w:pPr>
        <w:tabs>
          <w:tab w:val="num" w:pos="0"/>
        </w:tabs>
        <w:ind w:left="720" w:hanging="360"/>
      </w:pPr>
      <w:rPr>
        <w:rFonts w:hint="default"/>
        <w:sz w:val="22"/>
        <w:szCs w:val="22"/>
      </w:rPr>
    </w:lvl>
  </w:abstractNum>
  <w:num w:numId="1" w16cid:durableId="873880555">
    <w:abstractNumId w:val="0"/>
  </w:num>
  <w:num w:numId="2" w16cid:durableId="290793405">
    <w:abstractNumId w:val="1"/>
  </w:num>
  <w:num w:numId="3" w16cid:durableId="1115517582">
    <w:abstractNumId w:val="2"/>
  </w:num>
  <w:num w:numId="4" w16cid:durableId="221986175">
    <w:abstractNumId w:val="3"/>
  </w:num>
  <w:num w:numId="5" w16cid:durableId="1676491713">
    <w:abstractNumId w:val="4"/>
  </w:num>
  <w:num w:numId="6" w16cid:durableId="267667148">
    <w:abstractNumId w:val="5"/>
  </w:num>
  <w:num w:numId="7" w16cid:durableId="1203638641">
    <w:abstractNumId w:val="6"/>
  </w:num>
  <w:num w:numId="8" w16cid:durableId="1366708610">
    <w:abstractNumId w:val="8"/>
  </w:num>
  <w:num w:numId="9" w16cid:durableId="875578893">
    <w:abstractNumId w:val="11"/>
  </w:num>
  <w:num w:numId="10" w16cid:durableId="624314929">
    <w:abstractNumId w:val="7"/>
  </w:num>
  <w:num w:numId="11" w16cid:durableId="2000309294">
    <w:abstractNumId w:val="10"/>
  </w:num>
  <w:num w:numId="12" w16cid:durableId="102697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6B"/>
    <w:rsid w:val="000A02B0"/>
    <w:rsid w:val="000A647B"/>
    <w:rsid w:val="000C24B3"/>
    <w:rsid w:val="001225CF"/>
    <w:rsid w:val="001276F5"/>
    <w:rsid w:val="001415BF"/>
    <w:rsid w:val="001E6F98"/>
    <w:rsid w:val="00214AA5"/>
    <w:rsid w:val="002514B2"/>
    <w:rsid w:val="00267DF5"/>
    <w:rsid w:val="002B6AE6"/>
    <w:rsid w:val="002D5464"/>
    <w:rsid w:val="0031554E"/>
    <w:rsid w:val="003527D5"/>
    <w:rsid w:val="003D750D"/>
    <w:rsid w:val="003F0CCE"/>
    <w:rsid w:val="0041000C"/>
    <w:rsid w:val="004C3AA2"/>
    <w:rsid w:val="004D570E"/>
    <w:rsid w:val="00585F72"/>
    <w:rsid w:val="0058687D"/>
    <w:rsid w:val="0062510D"/>
    <w:rsid w:val="00645D83"/>
    <w:rsid w:val="006674E4"/>
    <w:rsid w:val="0077286B"/>
    <w:rsid w:val="007E6BF5"/>
    <w:rsid w:val="008A0C54"/>
    <w:rsid w:val="008B702E"/>
    <w:rsid w:val="008D0905"/>
    <w:rsid w:val="0091092B"/>
    <w:rsid w:val="00954259"/>
    <w:rsid w:val="00961164"/>
    <w:rsid w:val="009B257E"/>
    <w:rsid w:val="009E1F7E"/>
    <w:rsid w:val="00A50129"/>
    <w:rsid w:val="00B14240"/>
    <w:rsid w:val="00B321F9"/>
    <w:rsid w:val="00B35DAC"/>
    <w:rsid w:val="00B73A5A"/>
    <w:rsid w:val="00B8670B"/>
    <w:rsid w:val="00B96EEB"/>
    <w:rsid w:val="00BF65DA"/>
    <w:rsid w:val="00C81B4D"/>
    <w:rsid w:val="00C92D6B"/>
    <w:rsid w:val="00CA12C3"/>
    <w:rsid w:val="00CA3BB1"/>
    <w:rsid w:val="00CC3046"/>
    <w:rsid w:val="00D24E41"/>
    <w:rsid w:val="00D83233"/>
    <w:rsid w:val="00DD1FDE"/>
    <w:rsid w:val="00DE1ED5"/>
    <w:rsid w:val="00DE6FA8"/>
    <w:rsid w:val="00E12FE6"/>
    <w:rsid w:val="00E53E56"/>
    <w:rsid w:val="00E9346F"/>
    <w:rsid w:val="00ED221B"/>
    <w:rsid w:val="00EE6500"/>
    <w:rsid w:val="00F2273C"/>
    <w:rsid w:val="00F47385"/>
    <w:rsid w:val="00FB56E2"/>
    <w:rsid w:val="00FC05C1"/>
    <w:rsid w:val="00FE2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895302"/>
  <w15:chartTrackingRefBased/>
  <w15:docId w15:val="{96C3C5A5-7DE5-41DE-9160-05307E96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Arial" w:hAnsi="Arial" w:cs="Arial"/>
      <w:lang w:eastAsia="zh-CN"/>
    </w:rPr>
  </w:style>
  <w:style w:type="paragraph" w:styleId="Nadpis1">
    <w:name w:val="heading 1"/>
    <w:basedOn w:val="Normln"/>
    <w:next w:val="Normln"/>
    <w:qFormat/>
    <w:pPr>
      <w:keepNext/>
      <w:numPr>
        <w:numId w:val="1"/>
      </w:numPr>
      <w:spacing w:before="240" w:after="60"/>
      <w:outlineLvl w:val="0"/>
    </w:pPr>
    <w:rPr>
      <w:b/>
      <w:bCs/>
      <w:kern w:val="2"/>
      <w:sz w:val="32"/>
      <w:szCs w:val="32"/>
    </w:rPr>
  </w:style>
  <w:style w:type="paragraph" w:styleId="Nadpis2">
    <w:name w:val="heading 2"/>
    <w:basedOn w:val="Normln"/>
    <w:next w:val="Normln"/>
    <w:qFormat/>
    <w:pPr>
      <w:keepNext/>
      <w:numPr>
        <w:ilvl w:val="1"/>
        <w:numId w:val="1"/>
      </w:numPr>
      <w:spacing w:before="240" w:after="60"/>
      <w:outlineLvl w:val="1"/>
    </w:pPr>
    <w:rPr>
      <w:b/>
      <w:bCs/>
      <w:i/>
      <w:iCs/>
      <w:sz w:val="28"/>
      <w:szCs w:val="28"/>
    </w:rPr>
  </w:style>
  <w:style w:type="paragraph" w:styleId="Nadpis3">
    <w:name w:val="heading 3"/>
    <w:basedOn w:val="Normln"/>
    <w:next w:val="Normln"/>
    <w:qFormat/>
    <w:pPr>
      <w:keepNext/>
      <w:numPr>
        <w:ilvl w:val="2"/>
        <w:numId w:val="1"/>
      </w:numPr>
      <w:spacing w:before="240" w:after="60"/>
      <w:outlineLvl w:val="2"/>
    </w:pPr>
    <w:rPr>
      <w:b/>
      <w:bCs/>
      <w:sz w:val="26"/>
      <w:szCs w:val="26"/>
    </w:rPr>
  </w:style>
  <w:style w:type="paragraph" w:styleId="Nadpis4">
    <w:name w:val="heading 4"/>
    <w:basedOn w:val="Normln"/>
    <w:next w:val="Normln"/>
    <w:qFormat/>
    <w:pPr>
      <w:keepNext/>
      <w:numPr>
        <w:ilvl w:val="3"/>
        <w:numId w:val="1"/>
      </w:numPr>
      <w:autoSpaceDE w:val="0"/>
      <w:outlineLvl w:val="3"/>
    </w:pPr>
    <w:rPr>
      <w:rFonts w:ascii="Frutiger-BoldCn" w:hAnsi="Frutiger-BoldCn" w:cs="Frutiger-BoldCn"/>
      <w:b/>
      <w:bCs/>
      <w:color w:val="FFFFFF"/>
      <w:sz w:val="15"/>
      <w:szCs w:val="15"/>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hint="default"/>
      <w:sz w:val="22"/>
      <w:szCs w:val="22"/>
    </w:rPr>
  </w:style>
  <w:style w:type="character" w:customStyle="1" w:styleId="Standardnpsmoodstavce3">
    <w:name w:val="Standardní písmo odstavce3"/>
  </w:style>
  <w:style w:type="character" w:customStyle="1" w:styleId="WW8Num7z1">
    <w:name w:val="WW8Num7z1"/>
    <w:rPr>
      <w:rFonts w:ascii="Courier New" w:hAnsi="Courier New" w:cs="Courier New" w:hint="default"/>
      <w:sz w:val="22"/>
      <w:szCs w:val="22"/>
    </w:rPr>
  </w:style>
  <w:style w:type="character" w:customStyle="1" w:styleId="WW8Num7z2">
    <w:name w:val="WW8Num7z2"/>
    <w:rPr>
      <w:rFonts w:ascii="Wingdings" w:hAnsi="Wingdings" w:cs="Wingdings" w:hint="default"/>
    </w:rPr>
  </w:style>
  <w:style w:type="character" w:customStyle="1" w:styleId="WW8Num8z0">
    <w:name w:val="WW8Num8z0"/>
    <w:rPr>
      <w:rFonts w:hint="default"/>
      <w:sz w:val="22"/>
      <w:szCs w:val="22"/>
    </w:rPr>
  </w:style>
  <w:style w:type="character" w:customStyle="1" w:styleId="WW8Num2z1">
    <w:name w:val="WW8Num2z1"/>
    <w:rPr>
      <w:rFonts w:ascii="Courier New" w:hAnsi="Courier New" w:cs="Courier Ne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eastAsia="Times New Roman" w:hAnsi="Arial" w:cs="Aria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sz w:val="22"/>
      <w:szCs w:val="22"/>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eastAsia="Times New Roman" w:hAnsi="Arial" w:cs="Arial"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Standardnpsmoodstavce2">
    <w:name w:val="Standardní písmo odstavce2"/>
  </w:style>
  <w:style w:type="character" w:customStyle="1" w:styleId="WW8Num14z4">
    <w:name w:val="WW8Num14z4"/>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Char1">
    <w:name w:val="Char1"/>
    <w:rPr>
      <w:rFonts w:ascii="Arial" w:hAnsi="Arial" w:cs="Arial"/>
      <w:sz w:val="22"/>
      <w:szCs w:val="24"/>
      <w:lang w:val="cs-CZ" w:bidi="ar-SA"/>
    </w:rPr>
  </w:style>
  <w:style w:type="character" w:customStyle="1" w:styleId="Char">
    <w:name w:val="Char"/>
    <w:rPr>
      <w:rFonts w:ascii="Arial" w:hAnsi="Arial" w:cs="Arial"/>
      <w:sz w:val="22"/>
      <w:szCs w:val="24"/>
      <w:lang w:val="cs-CZ" w:bidi="ar-SA"/>
    </w:rPr>
  </w:style>
  <w:style w:type="character" w:customStyle="1" w:styleId="Odkaznakoment1">
    <w:name w:val="Odkaz na komentář1"/>
    <w:rPr>
      <w:sz w:val="16"/>
      <w:szCs w:val="16"/>
    </w:rPr>
  </w:style>
  <w:style w:type="character" w:customStyle="1" w:styleId="TextCharChar">
    <w:name w:val="Text Char Char"/>
    <w:rPr>
      <w:rFonts w:ascii="Arial" w:hAnsi="Arial" w:cs="Arial"/>
      <w:sz w:val="24"/>
      <w:szCs w:val="24"/>
      <w:lang w:val="cs-CZ" w:bidi="ar-SA"/>
    </w:rPr>
  </w:style>
  <w:style w:type="character" w:customStyle="1" w:styleId="WW8NumSt372z0">
    <w:name w:val="WW8NumSt372z0"/>
    <w:rPr>
      <w:rFonts w:ascii="Wingdings" w:hAnsi="Wingdings" w:cs="Wingdings"/>
      <w:sz w:val="20"/>
    </w:rPr>
  </w:style>
  <w:style w:type="character" w:customStyle="1" w:styleId="WW8Num195z1">
    <w:name w:val="WW8Num195z1"/>
    <w:rPr>
      <w:rFonts w:ascii="Courier New" w:hAnsi="Courier New" w:cs="Courier New"/>
      <w:sz w:val="20"/>
    </w:rPr>
  </w:style>
  <w:style w:type="character" w:customStyle="1" w:styleId="WW8Num195z2">
    <w:name w:val="WW8Num195z2"/>
    <w:rPr>
      <w:rFonts w:ascii="Wingdings" w:hAnsi="Wingdings" w:cs="Wingdings"/>
      <w:sz w:val="20"/>
    </w:rPr>
  </w:style>
  <w:style w:type="character" w:styleId="Siln">
    <w:name w:val="Strong"/>
    <w:qFormat/>
    <w:rPr>
      <w:b/>
      <w:bCs/>
    </w:rPr>
  </w:style>
  <w:style w:type="character" w:customStyle="1" w:styleId="WW8NumSt368z0">
    <w:name w:val="WW8NumSt368z0"/>
    <w:rPr>
      <w:rFonts w:ascii="Wingdings" w:hAnsi="Wingdings" w:cs="Wingdings"/>
      <w:sz w:val="20"/>
    </w:rPr>
  </w:style>
  <w:style w:type="character" w:customStyle="1" w:styleId="WW8Num21z1">
    <w:name w:val="WW8Num21z1"/>
    <w:rPr>
      <w:rFonts w:ascii="Courier New" w:hAnsi="Courier New" w:cs="Courier New"/>
      <w:sz w:val="20"/>
    </w:rPr>
  </w:style>
  <w:style w:type="character" w:customStyle="1" w:styleId="WW8Num21z2">
    <w:name w:val="WW8Num21z2"/>
    <w:rPr>
      <w:rFonts w:ascii="Wingdings" w:hAnsi="Wingdings" w:cs="Wingdings"/>
      <w:sz w:val="20"/>
    </w:rPr>
  </w:style>
  <w:style w:type="character" w:customStyle="1" w:styleId="WW8NumSt369z0">
    <w:name w:val="WW8NumSt369z0"/>
    <w:rPr>
      <w:rFonts w:ascii="Wingdings" w:hAnsi="Wingdings" w:cs="Wingdings"/>
      <w:sz w:val="20"/>
    </w:rPr>
  </w:style>
  <w:style w:type="character" w:customStyle="1" w:styleId="WW8Num187z1">
    <w:name w:val="WW8Num187z1"/>
    <w:rPr>
      <w:rFonts w:ascii="Courier New" w:hAnsi="Courier New" w:cs="Courier New"/>
      <w:sz w:val="20"/>
    </w:rPr>
  </w:style>
  <w:style w:type="character" w:customStyle="1" w:styleId="WW8Num187z2">
    <w:name w:val="WW8Num187z2"/>
    <w:rPr>
      <w:rFonts w:ascii="Wingdings" w:hAnsi="Wingdings" w:cs="Wingdings"/>
      <w:sz w:val="20"/>
    </w:rPr>
  </w:style>
  <w:style w:type="character" w:customStyle="1" w:styleId="WW8NumSt375z0">
    <w:name w:val="WW8NumSt375z0"/>
    <w:rPr>
      <w:rFonts w:ascii="Wingdings" w:hAnsi="Wingdings" w:cs="Wingdings"/>
      <w:sz w:val="20"/>
    </w:rPr>
  </w:style>
  <w:style w:type="character" w:customStyle="1" w:styleId="WW8Num280z1">
    <w:name w:val="WW8Num280z1"/>
    <w:rPr>
      <w:rFonts w:ascii="Courier New" w:hAnsi="Courier New" w:cs="Courier New"/>
      <w:sz w:val="20"/>
    </w:rPr>
  </w:style>
  <w:style w:type="character" w:customStyle="1" w:styleId="WW8Num280z2">
    <w:name w:val="WW8Num280z2"/>
    <w:rPr>
      <w:rFonts w:ascii="Wingdings" w:hAnsi="Wingdings" w:cs="Wingdings"/>
      <w:sz w:val="20"/>
    </w:rPr>
  </w:style>
  <w:style w:type="character" w:customStyle="1" w:styleId="WW8NumSt376z0">
    <w:name w:val="WW8NumSt376z0"/>
    <w:rPr>
      <w:rFonts w:ascii="Wingdings" w:hAnsi="Wingdings" w:cs="Wingdings"/>
      <w:sz w:val="20"/>
    </w:rPr>
  </w:style>
  <w:style w:type="character" w:customStyle="1" w:styleId="WW8Num285z1">
    <w:name w:val="WW8Num285z1"/>
    <w:rPr>
      <w:rFonts w:ascii="Courier New" w:hAnsi="Courier New" w:cs="Courier New"/>
      <w:sz w:val="20"/>
    </w:rPr>
  </w:style>
  <w:style w:type="character" w:customStyle="1" w:styleId="WW8Num285z2">
    <w:name w:val="WW8Num285z2"/>
    <w:rPr>
      <w:rFonts w:ascii="Wingdings" w:hAnsi="Wingdings" w:cs="Wingdings"/>
      <w:sz w:val="20"/>
    </w:rPr>
  </w:style>
  <w:style w:type="character" w:customStyle="1" w:styleId="Nadpis2h2Char">
    <w:name w:val="Nadpis 2.h2 Char"/>
    <w:rPr>
      <w:rFonts w:ascii="Arial" w:hAnsi="Arial" w:cs="Arial"/>
      <w:caps/>
      <w:color w:val="000080"/>
      <w:sz w:val="32"/>
      <w:lang w:val="cs-CZ" w:bidi="ar-SA"/>
    </w:rPr>
  </w:style>
  <w:style w:type="character" w:customStyle="1" w:styleId="WW8NumSt365z0">
    <w:name w:val="WW8NumSt365z0"/>
    <w:rPr>
      <w:rFonts w:ascii="Wingdings" w:hAnsi="Wingdings" w:cs="Wingdings"/>
      <w:sz w:val="20"/>
    </w:rPr>
  </w:style>
  <w:style w:type="character" w:customStyle="1" w:styleId="WW8Num160z2">
    <w:name w:val="WW8Num160z2"/>
    <w:rPr>
      <w:rFonts w:ascii="Wingdings" w:hAnsi="Wingdings" w:cs="Wingdings"/>
      <w:sz w:val="20"/>
    </w:rPr>
  </w:style>
  <w:style w:type="character" w:customStyle="1" w:styleId="WW8Num109z0">
    <w:name w:val="WW8Num109z0"/>
    <w:rPr>
      <w:rFonts w:ascii="Wingdings" w:hAnsi="Wingdings" w:cs="Wingdings"/>
      <w:sz w:val="16"/>
    </w:rPr>
  </w:style>
  <w:style w:type="character" w:customStyle="1" w:styleId="WW8Num95z0">
    <w:name w:val="WW8Num95z0"/>
    <w:rPr>
      <w:rFonts w:ascii="Symbol" w:hAnsi="Symbol" w:cs="Symbol"/>
    </w:rPr>
  </w:style>
  <w:style w:type="character" w:customStyle="1" w:styleId="WW8Num95z1">
    <w:name w:val="WW8Num95z1"/>
    <w:rPr>
      <w:rFonts w:ascii="Times New Roman" w:eastAsia="Times New Roman" w:hAnsi="Times New Roman" w:cs="Times New Roman"/>
    </w:rPr>
  </w:style>
  <w:style w:type="character" w:customStyle="1" w:styleId="WW8Num95z2">
    <w:name w:val="WW8Num95z2"/>
    <w:rPr>
      <w:rFonts w:ascii="Wingdings" w:hAnsi="Wingdings" w:cs="Wingdings"/>
    </w:rPr>
  </w:style>
  <w:style w:type="character" w:customStyle="1" w:styleId="WW8Num95z4">
    <w:name w:val="WW8Num95z4"/>
    <w:rPr>
      <w:rFonts w:ascii="Courier New" w:hAnsi="Courier New" w:cs="Courier New"/>
    </w:rPr>
  </w:style>
  <w:style w:type="character" w:customStyle="1" w:styleId="Symbolyproslovn">
    <w:name w:val="Symboly pro číslování"/>
  </w:style>
  <w:style w:type="character" w:customStyle="1" w:styleId="Odkaznakoment2">
    <w:name w:val="Odkaz na komentář2"/>
    <w:rPr>
      <w:sz w:val="16"/>
      <w:szCs w:val="16"/>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SimSun" w:cs="Tahoma"/>
      <w:sz w:val="28"/>
      <w:szCs w:val="28"/>
    </w:rPr>
  </w:style>
  <w:style w:type="paragraph" w:styleId="Zkladntext">
    <w:name w:val="Body Text"/>
    <w:basedOn w:val="Normln"/>
    <w:pPr>
      <w:tabs>
        <w:tab w:val="left" w:pos="720"/>
      </w:tabs>
      <w:ind w:left="720"/>
      <w:jc w:val="center"/>
    </w:pPr>
    <w:rPr>
      <w:b/>
      <w:color w:val="0000FF"/>
      <w:sz w:val="28"/>
    </w:rPr>
  </w:style>
  <w:style w:type="paragraph" w:styleId="Seznam">
    <w:name w:val="List"/>
    <w:basedOn w:val="Normln"/>
    <w:pPr>
      <w:ind w:left="283" w:hanging="283"/>
    </w:pPr>
    <w:rPr>
      <w:rFonts w:ascii="Times New Roman" w:hAnsi="Times New Roman" w:cs="Times New Roman"/>
      <w:sz w:val="24"/>
      <w:szCs w:val="24"/>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rPr>
      <w:rFonts w:cs="Tahoma"/>
    </w:rPr>
  </w:style>
  <w:style w:type="paragraph" w:customStyle="1" w:styleId="Titulek1">
    <w:name w:val="Titulek1"/>
    <w:basedOn w:val="Normln"/>
    <w:pPr>
      <w:suppressLineNumbers/>
      <w:spacing w:before="120" w:after="120"/>
    </w:pPr>
    <w:rPr>
      <w:rFonts w:cs="Tahoma"/>
      <w:i/>
      <w:iCs/>
      <w:sz w:val="24"/>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bsah1">
    <w:name w:val="toc 1"/>
    <w:basedOn w:val="Normln"/>
    <w:next w:val="Normln"/>
  </w:style>
  <w:style w:type="paragraph" w:styleId="Obsah2">
    <w:name w:val="toc 2"/>
    <w:basedOn w:val="Normln"/>
    <w:next w:val="Normln"/>
    <w:pPr>
      <w:ind w:left="200"/>
    </w:pPr>
  </w:style>
  <w:style w:type="paragraph" w:styleId="Obsah3">
    <w:name w:val="toc 3"/>
    <w:basedOn w:val="Normln"/>
    <w:next w:val="Normln"/>
    <w:pPr>
      <w:ind w:left="400"/>
    </w:pPr>
  </w:style>
  <w:style w:type="paragraph" w:customStyle="1" w:styleId="Seznamsodrkami1">
    <w:name w:val="Seznam s odrážkami1"/>
    <w:basedOn w:val="Normln"/>
    <w:pPr>
      <w:numPr>
        <w:numId w:val="6"/>
      </w:numPr>
      <w:jc w:val="both"/>
    </w:pPr>
    <w:rPr>
      <w:sz w:val="22"/>
      <w:szCs w:val="24"/>
    </w:rPr>
  </w:style>
  <w:style w:type="paragraph" w:customStyle="1" w:styleId="Seznamsodrkami31">
    <w:name w:val="Seznam s odrážkami 31"/>
    <w:basedOn w:val="Normln"/>
    <w:pPr>
      <w:numPr>
        <w:numId w:val="3"/>
      </w:numPr>
      <w:jc w:val="both"/>
    </w:pPr>
    <w:rPr>
      <w:sz w:val="22"/>
      <w:szCs w:val="24"/>
    </w:rPr>
  </w:style>
  <w:style w:type="paragraph" w:customStyle="1" w:styleId="Zkladntext21">
    <w:name w:val="Základní text 21"/>
    <w:basedOn w:val="Normln"/>
    <w:pPr>
      <w:spacing w:after="120" w:line="480" w:lineRule="auto"/>
    </w:pPr>
  </w:style>
  <w:style w:type="paragraph" w:customStyle="1" w:styleId="Textbubliny1">
    <w:name w:val="Text bubliny1"/>
    <w:basedOn w:val="Normln"/>
    <w:rPr>
      <w:rFonts w:ascii="Tahoma" w:hAnsi="Tahoma" w:cs="Tahoma"/>
      <w:sz w:val="16"/>
      <w:szCs w:val="16"/>
    </w:rPr>
  </w:style>
  <w:style w:type="paragraph" w:customStyle="1" w:styleId="Style1">
    <w:name w:val="Style1"/>
    <w:basedOn w:val="Normln"/>
    <w:pPr>
      <w:numPr>
        <w:numId w:val="4"/>
      </w:numPr>
    </w:p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customStyle="1" w:styleId="CommentSubject">
    <w:name w:val="Comment Subject"/>
    <w:basedOn w:val="Textkomente1"/>
    <w:next w:val="Textkomente1"/>
    <w:rPr>
      <w:b/>
      <w:bCs/>
    </w:rPr>
  </w:style>
  <w:style w:type="paragraph" w:customStyle="1" w:styleId="2roveERP">
    <w:name w:val="2. úroveň ERP"/>
    <w:basedOn w:val="Nadpis1"/>
    <w:pPr>
      <w:numPr>
        <w:numId w:val="2"/>
      </w:numPr>
    </w:pPr>
    <w:rPr>
      <w:rFonts w:cs="Times New Roman"/>
      <w:bCs w:val="0"/>
      <w:sz w:val="24"/>
      <w:szCs w:val="24"/>
    </w:rPr>
  </w:style>
  <w:style w:type="paragraph" w:customStyle="1" w:styleId="odrka2">
    <w:name w:val="odrážka(2)"/>
    <w:basedOn w:val="Normln"/>
    <w:pPr>
      <w:numPr>
        <w:numId w:val="5"/>
      </w:numPr>
    </w:pPr>
    <w:rPr>
      <w:rFonts w:ascii="Times New Roman" w:hAnsi="Times New Roman" w:cs="Times New Roman"/>
      <w:sz w:val="24"/>
      <w:szCs w:val="24"/>
    </w:rPr>
  </w:style>
  <w:style w:type="paragraph" w:customStyle="1" w:styleId="CharChar">
    <w:name w:val="Char Char"/>
    <w:basedOn w:val="Normln"/>
    <w:pPr>
      <w:spacing w:after="160" w:line="240" w:lineRule="exact"/>
    </w:pPr>
    <w:rPr>
      <w:rFonts w:ascii="Verdana" w:hAnsi="Verdana" w:cs="Verdana"/>
      <w:lang w:val="en-US"/>
    </w:rPr>
  </w:style>
  <w:style w:type="paragraph" w:customStyle="1" w:styleId="TextChar">
    <w:name w:val="Text Char"/>
    <w:basedOn w:val="Normln"/>
    <w:pPr>
      <w:spacing w:before="120"/>
    </w:pPr>
    <w:rPr>
      <w:sz w:val="24"/>
      <w:szCs w:val="24"/>
    </w:rPr>
  </w:style>
  <w:style w:type="paragraph" w:customStyle="1" w:styleId="Text">
    <w:name w:val="Text"/>
    <w:basedOn w:val="Normln"/>
    <w:pPr>
      <w:spacing w:before="120"/>
    </w:pPr>
  </w:style>
  <w:style w:type="paragraph" w:customStyle="1" w:styleId="CharChar3">
    <w:name w:val="Char Char3"/>
    <w:basedOn w:val="Normln"/>
    <w:pPr>
      <w:spacing w:after="160" w:line="240" w:lineRule="exact"/>
    </w:pPr>
    <w:rPr>
      <w:rFonts w:ascii="Verdana" w:hAnsi="Verdana" w:cs="Verdana"/>
      <w:lang w:val="en-US"/>
    </w:rPr>
  </w:style>
  <w:style w:type="paragraph" w:styleId="Pedmtkomente">
    <w:name w:val="annotation subject"/>
    <w:basedOn w:val="Textkomente1"/>
    <w:next w:val="Textkomente1"/>
    <w:rPr>
      <w:b/>
      <w:bCs/>
    </w:rPr>
  </w:style>
  <w:style w:type="paragraph" w:customStyle="1" w:styleId="Zkladntext31">
    <w:name w:val="Základní text 31"/>
    <w:basedOn w:val="Normln"/>
    <w:pPr>
      <w:spacing w:after="120"/>
    </w:pPr>
    <w:rPr>
      <w:sz w:val="16"/>
      <w:szCs w:val="16"/>
    </w:rPr>
  </w:style>
  <w:style w:type="paragraph" w:styleId="Obsah4">
    <w:name w:val="toc 4"/>
    <w:basedOn w:val="Rejstk"/>
    <w:pPr>
      <w:tabs>
        <w:tab w:val="right" w:leader="dot" w:pos="8789"/>
      </w:tabs>
      <w:ind w:left="849"/>
    </w:pPr>
  </w:style>
  <w:style w:type="paragraph" w:styleId="Obsah5">
    <w:name w:val="toc 5"/>
    <w:basedOn w:val="Rejstk"/>
    <w:pPr>
      <w:tabs>
        <w:tab w:val="right" w:leader="dot" w:pos="8506"/>
      </w:tabs>
      <w:ind w:left="1132"/>
    </w:pPr>
  </w:style>
  <w:style w:type="paragraph" w:styleId="Obsah6">
    <w:name w:val="toc 6"/>
    <w:basedOn w:val="Rejstk"/>
    <w:pPr>
      <w:tabs>
        <w:tab w:val="right" w:leader="dot" w:pos="8223"/>
      </w:tabs>
      <w:ind w:left="1415"/>
    </w:pPr>
  </w:style>
  <w:style w:type="paragraph" w:styleId="Obsah7">
    <w:name w:val="toc 7"/>
    <w:basedOn w:val="Rejstk"/>
    <w:pPr>
      <w:tabs>
        <w:tab w:val="right" w:leader="dot" w:pos="7940"/>
      </w:tabs>
      <w:ind w:left="1698"/>
    </w:pPr>
  </w:style>
  <w:style w:type="paragraph" w:styleId="Obsah8">
    <w:name w:val="toc 8"/>
    <w:basedOn w:val="Rejstk"/>
    <w:pPr>
      <w:tabs>
        <w:tab w:val="right" w:leader="dot" w:pos="7657"/>
      </w:tabs>
      <w:ind w:left="1981"/>
    </w:pPr>
  </w:style>
  <w:style w:type="paragraph" w:styleId="Obsah9">
    <w:name w:val="toc 9"/>
    <w:basedOn w:val="Rejstk"/>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Nadpis2h2">
    <w:name w:val="Nadpis 2.h2"/>
    <w:basedOn w:val="Normln"/>
    <w:next w:val="Normln"/>
    <w:pPr>
      <w:keepNext/>
      <w:spacing w:before="720" w:after="120"/>
    </w:pPr>
    <w:rPr>
      <w:caps/>
      <w:color w:val="000080"/>
      <w:sz w:val="32"/>
    </w:rPr>
  </w:style>
  <w:style w:type="paragraph" w:customStyle="1" w:styleId="NormlnsWWW">
    <w:name w:val="Normální (síť WWW)"/>
    <w:basedOn w:val="Normln"/>
    <w:pPr>
      <w:spacing w:after="360" w:line="312" w:lineRule="auto"/>
    </w:pPr>
  </w:style>
  <w:style w:type="paragraph" w:customStyle="1" w:styleId="Textkomente2">
    <w:name w:val="Text komentáře2"/>
    <w:basedOn w:val="Normln"/>
  </w:style>
  <w:style w:type="paragraph" w:styleId="Revize">
    <w:name w:val="Revision"/>
    <w:hidden/>
    <w:uiPriority w:val="99"/>
    <w:semiHidden/>
    <w:rsid w:val="0041000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JE\&#352;ablona%20&#268;EZ.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ČEZ</Template>
  <TotalTime>1</TotalTime>
  <Pages>7</Pages>
  <Words>2300</Words>
  <Characters>13573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ZÁPIS</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subject/>
  <dc:creator>juherek</dc:creator>
  <cp:keywords/>
  <cp:lastModifiedBy>Marta Svobodová</cp:lastModifiedBy>
  <cp:revision>2</cp:revision>
  <cp:lastPrinted>2016-02-03T09:02:00Z</cp:lastPrinted>
  <dcterms:created xsi:type="dcterms:W3CDTF">2024-02-05T12:23:00Z</dcterms:created>
  <dcterms:modified xsi:type="dcterms:W3CDTF">2024-02-05T12:23:00Z</dcterms:modified>
</cp:coreProperties>
</file>